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C01EB" w:rsidRPr="003B14D6" w:rsidRDefault="00260A97" w:rsidP="003B14D6">
      <w:pPr>
        <w:spacing w:line="240" w:lineRule="auto"/>
        <w:contextualSpacing/>
        <w:jc w:val="center"/>
        <w:rPr>
          <w:rFonts w:asciiTheme="minorHAnsi" w:hAnsiTheme="minorHAnsi"/>
          <w:b/>
          <w:sz w:val="28"/>
          <w:szCs w:val="24"/>
        </w:rPr>
      </w:pPr>
      <w:r w:rsidRPr="003B14D6">
        <w:rPr>
          <w:rFonts w:asciiTheme="minorHAnsi" w:hAnsiTheme="minorHAnsi"/>
          <w:b/>
          <w:sz w:val="28"/>
          <w:szCs w:val="24"/>
        </w:rPr>
        <w:t xml:space="preserve">Stone Church of the Brethren </w:t>
      </w:r>
    </w:p>
    <w:p w14:paraId="7F58031F" w14:textId="77777777" w:rsidR="00DC0EEB" w:rsidRPr="00DC0EEB" w:rsidRDefault="00260A97" w:rsidP="000520B7">
      <w:pPr>
        <w:spacing w:line="240" w:lineRule="auto"/>
        <w:contextualSpacing/>
        <w:jc w:val="center"/>
        <w:rPr>
          <w:rFonts w:asciiTheme="minorHAnsi" w:hAnsiTheme="minorHAnsi"/>
          <w:b/>
          <w:sz w:val="24"/>
          <w:szCs w:val="26"/>
        </w:rPr>
      </w:pPr>
      <w:r w:rsidRPr="00DC0EEB">
        <w:rPr>
          <w:rFonts w:asciiTheme="minorHAnsi" w:hAnsiTheme="minorHAnsi"/>
          <w:b/>
          <w:sz w:val="24"/>
          <w:szCs w:val="26"/>
        </w:rPr>
        <w:t>Love Feast</w:t>
      </w:r>
      <w:r w:rsidR="000520B7" w:rsidRPr="00DC0EEB">
        <w:rPr>
          <w:rFonts w:asciiTheme="minorHAnsi" w:hAnsiTheme="minorHAnsi"/>
          <w:b/>
          <w:sz w:val="24"/>
          <w:szCs w:val="26"/>
        </w:rPr>
        <w:t xml:space="preserve"> </w:t>
      </w:r>
    </w:p>
    <w:p w14:paraId="00000003" w14:textId="6E7CC740" w:rsidR="00AC01EB" w:rsidRPr="00DC0EEB" w:rsidRDefault="00260A97" w:rsidP="000520B7">
      <w:pPr>
        <w:spacing w:line="240" w:lineRule="auto"/>
        <w:contextualSpacing/>
        <w:jc w:val="center"/>
        <w:rPr>
          <w:rFonts w:asciiTheme="minorHAnsi" w:hAnsiTheme="minorHAnsi"/>
          <w:b/>
          <w:sz w:val="24"/>
          <w:szCs w:val="26"/>
        </w:rPr>
      </w:pPr>
      <w:r w:rsidRPr="00DC0EEB">
        <w:rPr>
          <w:rFonts w:asciiTheme="minorHAnsi" w:hAnsiTheme="minorHAnsi"/>
          <w:b/>
          <w:sz w:val="24"/>
          <w:szCs w:val="26"/>
        </w:rPr>
        <w:t>Maundy Thursday</w:t>
      </w:r>
    </w:p>
    <w:p w14:paraId="00000004" w14:textId="77777777" w:rsidR="00AC01EB" w:rsidRPr="00F95467" w:rsidRDefault="00260A97" w:rsidP="003B14D6">
      <w:pPr>
        <w:spacing w:line="240" w:lineRule="auto"/>
        <w:contextualSpacing/>
        <w:jc w:val="center"/>
        <w:rPr>
          <w:rFonts w:asciiTheme="minorHAnsi" w:hAnsiTheme="minorHAnsi"/>
          <w:b/>
          <w:sz w:val="24"/>
          <w:szCs w:val="24"/>
        </w:rPr>
      </w:pPr>
      <w:r w:rsidRPr="00F95467">
        <w:rPr>
          <w:rFonts w:asciiTheme="minorHAnsi" w:hAnsiTheme="minorHAnsi"/>
          <w:b/>
          <w:sz w:val="24"/>
          <w:szCs w:val="24"/>
        </w:rPr>
        <w:t>April 9, 2020</w:t>
      </w:r>
    </w:p>
    <w:p w14:paraId="00000005" w14:textId="77777777" w:rsidR="00AC01EB" w:rsidRPr="0043411C" w:rsidRDefault="00AC01EB" w:rsidP="003B14D6">
      <w:pPr>
        <w:spacing w:line="240" w:lineRule="auto"/>
        <w:contextualSpacing/>
        <w:jc w:val="center"/>
        <w:rPr>
          <w:rFonts w:asciiTheme="minorHAnsi" w:hAnsiTheme="minorHAnsi"/>
          <w:b/>
          <w:sz w:val="18"/>
          <w:szCs w:val="24"/>
        </w:rPr>
      </w:pPr>
    </w:p>
    <w:p w14:paraId="2AB6B775" w14:textId="7A6157CE" w:rsidR="003B14D6" w:rsidRPr="00F95467" w:rsidRDefault="00260A97" w:rsidP="00F95467">
      <w:pPr>
        <w:spacing w:line="240" w:lineRule="auto"/>
        <w:ind w:left="180" w:right="234"/>
        <w:contextualSpacing/>
        <w:jc w:val="center"/>
        <w:rPr>
          <w:rFonts w:asciiTheme="minorHAnsi" w:eastAsia="Cambria" w:hAnsiTheme="minorHAnsi" w:cs="Cambria"/>
          <w:i/>
          <w:color w:val="302F2F"/>
          <w:sz w:val="24"/>
          <w:szCs w:val="24"/>
          <w:highlight w:val="white"/>
        </w:rPr>
      </w:pPr>
      <w:r w:rsidRPr="00F95467">
        <w:rPr>
          <w:rFonts w:asciiTheme="minorHAnsi" w:eastAsia="Cambria" w:hAnsiTheme="minorHAnsi" w:cs="Cambria"/>
          <w:i/>
          <w:color w:val="302F2F"/>
          <w:sz w:val="24"/>
          <w:szCs w:val="24"/>
          <w:highlight w:val="white"/>
        </w:rPr>
        <w:t>“First, we are made for each other...Scripture testifies to the corporate, social nature of our lives. While we as a culture tend to idealize self-reliance and individualism, the stories of faith remind us that we find our identity, meaning, and purpose less through individual accomplishment and far more in and through our relationships with others…</w:t>
      </w:r>
      <w:r w:rsidR="00237717">
        <w:rPr>
          <w:rFonts w:asciiTheme="minorHAnsi" w:eastAsia="Cambria" w:hAnsiTheme="minorHAnsi" w:cs="Cambria"/>
          <w:i/>
          <w:color w:val="302F2F"/>
          <w:sz w:val="24"/>
          <w:szCs w:val="24"/>
          <w:highlight w:val="white"/>
        </w:rPr>
        <w:t xml:space="preserve"> </w:t>
      </w:r>
      <w:r w:rsidRPr="00F95467">
        <w:rPr>
          <w:rFonts w:asciiTheme="minorHAnsi" w:eastAsia="Cambria" w:hAnsiTheme="minorHAnsi" w:cs="Cambria"/>
          <w:i/>
          <w:color w:val="302F2F"/>
          <w:sz w:val="24"/>
          <w:szCs w:val="24"/>
          <w:highlight w:val="white"/>
        </w:rPr>
        <w:t xml:space="preserve">[And] the virus hasn’t simply taught us the importance of gathering </w:t>
      </w:r>
      <w:proofErr w:type="gramStart"/>
      <w:r w:rsidRPr="00F95467">
        <w:rPr>
          <w:rFonts w:asciiTheme="minorHAnsi" w:eastAsia="Cambria" w:hAnsiTheme="minorHAnsi" w:cs="Cambria"/>
          <w:i/>
          <w:color w:val="302F2F"/>
          <w:sz w:val="24"/>
          <w:szCs w:val="24"/>
          <w:highlight w:val="white"/>
        </w:rPr>
        <w:t>together,</w:t>
      </w:r>
      <w:proofErr w:type="gramEnd"/>
      <w:r w:rsidRPr="00F95467">
        <w:rPr>
          <w:rFonts w:asciiTheme="minorHAnsi" w:eastAsia="Cambria" w:hAnsiTheme="minorHAnsi" w:cs="Cambria"/>
          <w:i/>
          <w:color w:val="302F2F"/>
          <w:sz w:val="24"/>
          <w:szCs w:val="24"/>
          <w:highlight w:val="white"/>
        </w:rPr>
        <w:t xml:space="preserve"> it has also reminded us that we are united as much by our vulnerability as by our strength.” </w:t>
      </w:r>
    </w:p>
    <w:p w14:paraId="6A9FFFEC" w14:textId="1F9E23B0" w:rsidR="003B14D6" w:rsidRDefault="00F95467" w:rsidP="00957359">
      <w:pPr>
        <w:tabs>
          <w:tab w:val="left" w:pos="5850"/>
        </w:tabs>
        <w:spacing w:line="240" w:lineRule="auto"/>
        <w:ind w:right="-36"/>
        <w:contextualSpacing/>
        <w:rPr>
          <w:rFonts w:asciiTheme="minorHAnsi" w:eastAsia="Cambria" w:hAnsiTheme="minorHAnsi" w:cs="Cambria"/>
          <w:color w:val="302F2F"/>
          <w:sz w:val="24"/>
          <w:szCs w:val="24"/>
        </w:rPr>
      </w:pPr>
      <w:r w:rsidRPr="00F95467">
        <w:rPr>
          <w:rFonts w:asciiTheme="minorHAnsi" w:eastAsia="Cambria" w:hAnsiTheme="minorHAnsi" w:cs="Cambria"/>
          <w:color w:val="302F2F"/>
          <w:sz w:val="24"/>
          <w:szCs w:val="24"/>
          <w:highlight w:val="white"/>
        </w:rPr>
        <w:tab/>
      </w:r>
      <w:r w:rsidR="00DC0EEB" w:rsidRPr="00F95467">
        <w:rPr>
          <w:rFonts w:asciiTheme="minorHAnsi" w:eastAsia="Cambria" w:hAnsiTheme="minorHAnsi" w:cs="Cambria"/>
          <w:color w:val="302F2F"/>
          <w:sz w:val="24"/>
          <w:szCs w:val="24"/>
          <w:highlight w:val="white"/>
        </w:rPr>
        <w:t>—</w:t>
      </w:r>
      <w:r w:rsidR="00260A97" w:rsidRPr="00F95467">
        <w:rPr>
          <w:rFonts w:asciiTheme="minorHAnsi" w:eastAsia="Cambria" w:hAnsiTheme="minorHAnsi" w:cs="Cambria"/>
          <w:color w:val="302F2F"/>
          <w:sz w:val="24"/>
          <w:szCs w:val="24"/>
          <w:highlight w:val="white"/>
        </w:rPr>
        <w:t>David Lose</w:t>
      </w:r>
    </w:p>
    <w:p w14:paraId="10CBE338" w14:textId="77777777" w:rsidR="00957359" w:rsidRDefault="00957359" w:rsidP="00957359">
      <w:pPr>
        <w:tabs>
          <w:tab w:val="left" w:pos="5850"/>
        </w:tabs>
        <w:spacing w:line="240" w:lineRule="auto"/>
        <w:ind w:right="-36"/>
        <w:contextualSpacing/>
        <w:rPr>
          <w:rFonts w:asciiTheme="minorHAnsi" w:eastAsia="Cambria" w:hAnsiTheme="minorHAnsi" w:cs="Cambria"/>
          <w:color w:val="302F2F"/>
          <w:sz w:val="24"/>
          <w:szCs w:val="24"/>
        </w:rPr>
      </w:pPr>
      <w:bookmarkStart w:id="0" w:name="_GoBack"/>
      <w:bookmarkEnd w:id="0"/>
    </w:p>
    <w:p w14:paraId="78D88B5F" w14:textId="77777777" w:rsidR="00957359" w:rsidRPr="00957359" w:rsidRDefault="00957359" w:rsidP="00957359">
      <w:pPr>
        <w:tabs>
          <w:tab w:val="left" w:pos="5850"/>
        </w:tabs>
        <w:spacing w:line="240" w:lineRule="auto"/>
        <w:ind w:right="-36"/>
        <w:contextualSpacing/>
        <w:rPr>
          <w:rFonts w:asciiTheme="minorHAnsi" w:eastAsia="Cambria" w:hAnsiTheme="minorHAnsi" w:cs="Cambria"/>
          <w:color w:val="302F2F"/>
          <w:sz w:val="24"/>
          <w:szCs w:val="24"/>
        </w:rPr>
      </w:pPr>
    </w:p>
    <w:p w14:paraId="0000000C" w14:textId="1A0BD904" w:rsidR="00AC01EB" w:rsidRPr="00F95467" w:rsidRDefault="00260A97" w:rsidP="0043411C">
      <w:pPr>
        <w:tabs>
          <w:tab w:val="center" w:pos="5040"/>
          <w:tab w:val="right" w:pos="6840"/>
          <w:tab w:val="right" w:pos="10080"/>
        </w:tabs>
        <w:spacing w:after="200" w:line="240" w:lineRule="auto"/>
        <w:ind w:right="-36"/>
        <w:rPr>
          <w:rFonts w:asciiTheme="minorHAnsi" w:hAnsiTheme="minorHAnsi"/>
          <w:color w:val="FF9900"/>
          <w:sz w:val="24"/>
          <w:szCs w:val="24"/>
        </w:rPr>
      </w:pPr>
      <w:r w:rsidRPr="00F95467">
        <w:rPr>
          <w:rFonts w:asciiTheme="minorHAnsi" w:hAnsiTheme="minorHAnsi"/>
          <w:smallCaps/>
          <w:sz w:val="24"/>
          <w:szCs w:val="24"/>
        </w:rPr>
        <w:t>Prelude</w:t>
      </w:r>
      <w:r w:rsidR="00F95467" w:rsidRPr="00F95467">
        <w:rPr>
          <w:rFonts w:asciiTheme="minorHAnsi" w:hAnsiTheme="minorHAnsi"/>
          <w:sz w:val="24"/>
          <w:szCs w:val="24"/>
        </w:rPr>
        <w:t xml:space="preserve">  </w:t>
      </w:r>
      <w:r w:rsidR="0043411C">
        <w:rPr>
          <w:rFonts w:asciiTheme="minorHAnsi" w:hAnsiTheme="minorHAnsi"/>
          <w:sz w:val="24"/>
          <w:szCs w:val="24"/>
        </w:rPr>
        <w:tab/>
      </w:r>
      <w:r w:rsidRPr="00F95467">
        <w:rPr>
          <w:rFonts w:asciiTheme="minorHAnsi" w:hAnsiTheme="minorHAnsi"/>
          <w:sz w:val="24"/>
          <w:szCs w:val="24"/>
        </w:rPr>
        <w:t>Loren Rhodes</w:t>
      </w:r>
    </w:p>
    <w:p w14:paraId="0000000F" w14:textId="52283AFC" w:rsidR="00AC01EB" w:rsidRPr="0043411C" w:rsidRDefault="00260A97" w:rsidP="0043411C">
      <w:pPr>
        <w:tabs>
          <w:tab w:val="center" w:pos="5040"/>
        </w:tabs>
        <w:spacing w:after="200" w:line="240" w:lineRule="auto"/>
        <w:rPr>
          <w:rFonts w:asciiTheme="minorHAnsi" w:hAnsiTheme="minorHAnsi"/>
          <w:color w:val="FF9900"/>
          <w:sz w:val="24"/>
          <w:szCs w:val="24"/>
        </w:rPr>
      </w:pPr>
      <w:r w:rsidRPr="00F95467">
        <w:rPr>
          <w:rFonts w:asciiTheme="minorHAnsi" w:hAnsiTheme="minorHAnsi"/>
          <w:smallCaps/>
          <w:sz w:val="24"/>
          <w:szCs w:val="24"/>
        </w:rPr>
        <w:t xml:space="preserve">Welcome </w:t>
      </w:r>
      <w:r w:rsidR="005D5E50">
        <w:rPr>
          <w:rFonts w:asciiTheme="minorHAnsi" w:hAnsiTheme="minorHAnsi"/>
          <w:smallCaps/>
          <w:sz w:val="24"/>
          <w:szCs w:val="24"/>
        </w:rPr>
        <w:tab/>
      </w:r>
      <w:r w:rsidR="005D5E50" w:rsidRPr="0043411C">
        <w:rPr>
          <w:rFonts w:asciiTheme="minorHAnsi" w:hAnsiTheme="minorHAnsi"/>
          <w:sz w:val="24"/>
          <w:szCs w:val="24"/>
        </w:rPr>
        <w:t>Pastor Cindy Lattimer</w:t>
      </w:r>
    </w:p>
    <w:p w14:paraId="565507AF" w14:textId="6113F202" w:rsidR="00F95467" w:rsidRPr="00F95467" w:rsidRDefault="00260A97" w:rsidP="00957359">
      <w:pPr>
        <w:tabs>
          <w:tab w:val="left" w:pos="2520"/>
          <w:tab w:val="center" w:pos="5040"/>
          <w:tab w:val="right" w:pos="10080"/>
        </w:tabs>
        <w:spacing w:line="240" w:lineRule="auto"/>
        <w:rPr>
          <w:rFonts w:asciiTheme="minorHAnsi" w:hAnsiTheme="minorHAnsi"/>
          <w:i/>
          <w:sz w:val="24"/>
          <w:szCs w:val="24"/>
        </w:rPr>
      </w:pPr>
      <w:r w:rsidRPr="00F95467">
        <w:rPr>
          <w:rFonts w:asciiTheme="minorHAnsi" w:hAnsiTheme="minorHAnsi"/>
          <w:smallCaps/>
          <w:sz w:val="24"/>
          <w:szCs w:val="24"/>
        </w:rPr>
        <w:t>Song</w:t>
      </w:r>
      <w:r w:rsidR="00DC0EEB" w:rsidRPr="00F95467">
        <w:rPr>
          <w:rFonts w:asciiTheme="minorHAnsi" w:hAnsiTheme="minorHAnsi"/>
          <w:smallCaps/>
          <w:sz w:val="24"/>
          <w:szCs w:val="24"/>
        </w:rPr>
        <w:tab/>
      </w:r>
      <w:r w:rsidR="00957359">
        <w:rPr>
          <w:rFonts w:asciiTheme="minorHAnsi" w:hAnsiTheme="minorHAnsi"/>
          <w:smallCaps/>
          <w:sz w:val="24"/>
          <w:szCs w:val="24"/>
        </w:rPr>
        <w:tab/>
      </w:r>
      <w:proofErr w:type="spellStart"/>
      <w:r w:rsidRPr="00F95467">
        <w:rPr>
          <w:rFonts w:asciiTheme="minorHAnsi" w:hAnsiTheme="minorHAnsi"/>
          <w:i/>
          <w:sz w:val="24"/>
          <w:szCs w:val="24"/>
        </w:rPr>
        <w:t>Bless’d</w:t>
      </w:r>
      <w:proofErr w:type="spellEnd"/>
      <w:r w:rsidRPr="00F95467">
        <w:rPr>
          <w:rFonts w:asciiTheme="minorHAnsi" w:hAnsiTheme="minorHAnsi"/>
          <w:i/>
          <w:sz w:val="24"/>
          <w:szCs w:val="24"/>
        </w:rPr>
        <w:t xml:space="preserve"> </w:t>
      </w:r>
      <w:proofErr w:type="gramStart"/>
      <w:r w:rsidRPr="00F95467">
        <w:rPr>
          <w:rFonts w:asciiTheme="minorHAnsi" w:hAnsiTheme="minorHAnsi"/>
          <w:i/>
          <w:sz w:val="24"/>
          <w:szCs w:val="24"/>
        </w:rPr>
        <w:t>Be</w:t>
      </w:r>
      <w:proofErr w:type="gramEnd"/>
      <w:r w:rsidRPr="00F95467">
        <w:rPr>
          <w:rFonts w:asciiTheme="minorHAnsi" w:hAnsiTheme="minorHAnsi"/>
          <w:i/>
          <w:sz w:val="24"/>
          <w:szCs w:val="24"/>
        </w:rPr>
        <w:t xml:space="preserve"> the Tie That Binds</w:t>
      </w:r>
      <w:r w:rsidR="00F95467">
        <w:rPr>
          <w:rFonts w:asciiTheme="minorHAnsi" w:hAnsiTheme="minorHAnsi"/>
          <w:sz w:val="24"/>
          <w:szCs w:val="24"/>
        </w:rPr>
        <w:tab/>
      </w:r>
      <w:proofErr w:type="spellStart"/>
      <w:r w:rsidR="00F95467">
        <w:rPr>
          <w:rFonts w:asciiTheme="minorHAnsi" w:hAnsiTheme="minorHAnsi"/>
          <w:sz w:val="24"/>
          <w:szCs w:val="24"/>
        </w:rPr>
        <w:t>Nageli</w:t>
      </w:r>
      <w:proofErr w:type="spellEnd"/>
      <w:r w:rsidR="00F95467">
        <w:rPr>
          <w:rFonts w:asciiTheme="minorHAnsi" w:hAnsiTheme="minorHAnsi"/>
          <w:sz w:val="24"/>
          <w:szCs w:val="24"/>
        </w:rPr>
        <w:t>/Mason</w:t>
      </w:r>
    </w:p>
    <w:p w14:paraId="00000012" w14:textId="78347AD5" w:rsidR="00AC01EB" w:rsidRPr="00F95467" w:rsidRDefault="00F9546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 xml:space="preserve">Meryl </w:t>
      </w:r>
      <w:proofErr w:type="gramStart"/>
      <w:r w:rsidR="00260A97" w:rsidRPr="00F95467">
        <w:rPr>
          <w:rFonts w:asciiTheme="minorHAnsi" w:hAnsiTheme="minorHAnsi"/>
          <w:sz w:val="24"/>
          <w:szCs w:val="24"/>
        </w:rPr>
        <w:t>Dominguez ,</w:t>
      </w:r>
      <w:proofErr w:type="gramEnd"/>
      <w:r w:rsidR="00260A97" w:rsidRPr="00F95467">
        <w:rPr>
          <w:rFonts w:asciiTheme="minorHAnsi" w:hAnsiTheme="minorHAnsi"/>
          <w:sz w:val="24"/>
          <w:szCs w:val="24"/>
        </w:rPr>
        <w:t xml:space="preserve"> Aaron Keeney, Jess Beck, Marty Keeney</w:t>
      </w:r>
    </w:p>
    <w:p w14:paraId="105927B5" w14:textId="77777777" w:rsidR="00F95467" w:rsidRPr="00957359" w:rsidRDefault="00F95467" w:rsidP="00957359">
      <w:pPr>
        <w:tabs>
          <w:tab w:val="center" w:pos="5040"/>
          <w:tab w:val="right" w:pos="10080"/>
        </w:tabs>
        <w:spacing w:line="240" w:lineRule="auto"/>
        <w:rPr>
          <w:rFonts w:asciiTheme="minorHAnsi" w:hAnsiTheme="minorHAnsi"/>
          <w:sz w:val="14"/>
          <w:szCs w:val="18"/>
        </w:rPr>
      </w:pPr>
    </w:p>
    <w:p w14:paraId="00000013" w14:textId="2A85CA39" w:rsidR="00AC01EB" w:rsidRPr="00F95467" w:rsidRDefault="00DC0EEB"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proofErr w:type="spellStart"/>
      <w:r w:rsidR="00260A97" w:rsidRPr="00F95467">
        <w:rPr>
          <w:rFonts w:asciiTheme="minorHAnsi" w:hAnsiTheme="minorHAnsi"/>
          <w:sz w:val="24"/>
          <w:szCs w:val="24"/>
        </w:rPr>
        <w:t>Bless’d</w:t>
      </w:r>
      <w:proofErr w:type="spellEnd"/>
      <w:r w:rsidR="00260A97" w:rsidRPr="00F95467">
        <w:rPr>
          <w:rFonts w:asciiTheme="minorHAnsi" w:hAnsiTheme="minorHAnsi"/>
          <w:sz w:val="24"/>
          <w:szCs w:val="24"/>
        </w:rPr>
        <w:t xml:space="preserve"> be the tie that binds our hearts in Christian love. </w:t>
      </w:r>
    </w:p>
    <w:p w14:paraId="00000015" w14:textId="69ABA726" w:rsidR="00AC01EB" w:rsidRPr="00F95467" w:rsidRDefault="00DC0EEB"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The fellowship of kindred minds is like to that above.</w:t>
      </w:r>
    </w:p>
    <w:p w14:paraId="179D5D67" w14:textId="77777777" w:rsidR="003B14D6" w:rsidRPr="00F95467" w:rsidRDefault="003B14D6" w:rsidP="00957359">
      <w:pPr>
        <w:tabs>
          <w:tab w:val="center" w:pos="5040"/>
          <w:tab w:val="right" w:pos="10080"/>
        </w:tabs>
        <w:spacing w:line="240" w:lineRule="auto"/>
        <w:rPr>
          <w:rFonts w:asciiTheme="minorHAnsi" w:hAnsiTheme="minorHAnsi"/>
          <w:sz w:val="10"/>
          <w:szCs w:val="10"/>
        </w:rPr>
      </w:pPr>
    </w:p>
    <w:p w14:paraId="00000016" w14:textId="793850B7" w:rsidR="00AC01EB" w:rsidRPr="00F95467" w:rsidRDefault="00DC0EEB"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From sorrow, toil, and pain, and sin we shall be free,</w:t>
      </w:r>
    </w:p>
    <w:p w14:paraId="00000018" w14:textId="007D7C9D" w:rsidR="00AC01EB" w:rsidRPr="00F95467" w:rsidRDefault="00DC0EEB"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And perfect love and friendship reign through all eternity.</w:t>
      </w:r>
    </w:p>
    <w:p w14:paraId="64BC8BAA" w14:textId="77777777" w:rsidR="00DC0EEB" w:rsidRPr="0043411C" w:rsidRDefault="00DC0EEB" w:rsidP="00957359">
      <w:pPr>
        <w:tabs>
          <w:tab w:val="left" w:pos="2520"/>
          <w:tab w:val="right" w:pos="10080"/>
        </w:tabs>
        <w:spacing w:line="240" w:lineRule="auto"/>
        <w:jc w:val="center"/>
        <w:rPr>
          <w:rFonts w:asciiTheme="minorHAnsi" w:hAnsiTheme="minorHAnsi"/>
          <w:sz w:val="18"/>
          <w:szCs w:val="24"/>
        </w:rPr>
      </w:pPr>
    </w:p>
    <w:p w14:paraId="3046E568" w14:textId="77777777" w:rsidR="00DC0EEB" w:rsidRPr="00F95467" w:rsidRDefault="00DC0EEB" w:rsidP="00957359">
      <w:pPr>
        <w:tabs>
          <w:tab w:val="left" w:pos="2520"/>
          <w:tab w:val="right" w:pos="10080"/>
        </w:tabs>
        <w:spacing w:line="240" w:lineRule="auto"/>
        <w:jc w:val="center"/>
        <w:rPr>
          <w:rFonts w:asciiTheme="minorHAnsi" w:hAnsiTheme="minorHAnsi"/>
          <w:sz w:val="24"/>
          <w:szCs w:val="24"/>
        </w:rPr>
      </w:pPr>
    </w:p>
    <w:p w14:paraId="2ADB88CB" w14:textId="106E72F8" w:rsidR="00DC0EEB" w:rsidRPr="00F95467" w:rsidRDefault="00260A97" w:rsidP="00957359">
      <w:pPr>
        <w:tabs>
          <w:tab w:val="left" w:pos="2520"/>
          <w:tab w:val="right" w:pos="10080"/>
        </w:tabs>
        <w:spacing w:after="200" w:line="240" w:lineRule="auto"/>
        <w:jc w:val="center"/>
        <w:rPr>
          <w:rFonts w:asciiTheme="minorHAnsi" w:hAnsiTheme="minorHAnsi"/>
          <w:b/>
          <w:sz w:val="24"/>
          <w:szCs w:val="24"/>
        </w:rPr>
      </w:pPr>
      <w:r w:rsidRPr="00F95467">
        <w:rPr>
          <w:rFonts w:asciiTheme="minorHAnsi" w:hAnsiTheme="minorHAnsi"/>
          <w:b/>
          <w:sz w:val="24"/>
          <w:szCs w:val="24"/>
        </w:rPr>
        <w:t xml:space="preserve"> The Ordinance of “Feet” Washing</w:t>
      </w:r>
    </w:p>
    <w:p w14:paraId="0F74866A" w14:textId="021A35C6" w:rsidR="003B14D6" w:rsidRPr="00F95467" w:rsidRDefault="003B14D6" w:rsidP="005D5E50">
      <w:pPr>
        <w:tabs>
          <w:tab w:val="left" w:pos="2520"/>
          <w:tab w:val="center" w:pos="5040"/>
          <w:tab w:val="right" w:pos="6840"/>
          <w:tab w:val="right" w:pos="10080"/>
        </w:tabs>
        <w:spacing w:after="200" w:line="240" w:lineRule="auto"/>
        <w:rPr>
          <w:rFonts w:asciiTheme="minorHAnsi" w:hAnsiTheme="minorHAnsi"/>
          <w:sz w:val="24"/>
          <w:szCs w:val="24"/>
        </w:rPr>
      </w:pPr>
      <w:r w:rsidRPr="00F95467">
        <w:rPr>
          <w:rFonts w:asciiTheme="minorHAnsi" w:hAnsiTheme="minorHAnsi"/>
          <w:smallCaps/>
          <w:sz w:val="24"/>
          <w:szCs w:val="24"/>
        </w:rPr>
        <w:t>Scripture</w:t>
      </w:r>
      <w:r w:rsidR="00F95467" w:rsidRPr="00F95467">
        <w:rPr>
          <w:rFonts w:asciiTheme="minorHAnsi" w:hAnsiTheme="minorHAnsi"/>
          <w:sz w:val="24"/>
          <w:szCs w:val="24"/>
        </w:rPr>
        <w:t xml:space="preserve">  </w:t>
      </w:r>
      <w:r w:rsidR="005D5E50">
        <w:rPr>
          <w:rFonts w:asciiTheme="minorHAnsi" w:hAnsiTheme="minorHAnsi"/>
          <w:sz w:val="24"/>
          <w:szCs w:val="24"/>
        </w:rPr>
        <w:tab/>
      </w:r>
      <w:r w:rsidR="0043411C">
        <w:rPr>
          <w:rFonts w:asciiTheme="minorHAnsi" w:hAnsiTheme="minorHAnsi"/>
          <w:sz w:val="24"/>
          <w:szCs w:val="24"/>
        </w:rPr>
        <w:tab/>
      </w:r>
      <w:r w:rsidR="005D5E50">
        <w:rPr>
          <w:rFonts w:asciiTheme="minorHAnsi" w:hAnsiTheme="minorHAnsi"/>
          <w:sz w:val="24"/>
          <w:szCs w:val="24"/>
        </w:rPr>
        <w:t xml:space="preserve">Mary Garvey </w:t>
      </w:r>
      <w:r w:rsidR="0043411C">
        <w:rPr>
          <w:rFonts w:asciiTheme="minorHAnsi" w:hAnsiTheme="minorHAnsi"/>
          <w:sz w:val="24"/>
          <w:szCs w:val="24"/>
        </w:rPr>
        <w:tab/>
      </w:r>
      <w:r w:rsidR="005D5E50">
        <w:rPr>
          <w:rFonts w:asciiTheme="minorHAnsi" w:hAnsiTheme="minorHAnsi"/>
          <w:sz w:val="24"/>
          <w:szCs w:val="24"/>
        </w:rPr>
        <w:tab/>
      </w:r>
      <w:r w:rsidRPr="00F95467">
        <w:rPr>
          <w:rFonts w:asciiTheme="minorHAnsi" w:hAnsiTheme="minorHAnsi"/>
          <w:sz w:val="24"/>
          <w:szCs w:val="24"/>
        </w:rPr>
        <w:t>John 13: 1-14</w:t>
      </w:r>
    </w:p>
    <w:p w14:paraId="0000001D" w14:textId="428DA7E6" w:rsidR="00AC01EB" w:rsidRDefault="00260A97" w:rsidP="0043411C">
      <w:pPr>
        <w:tabs>
          <w:tab w:val="left" w:pos="2520"/>
          <w:tab w:val="center" w:pos="5040"/>
          <w:tab w:val="right" w:pos="10080"/>
        </w:tabs>
        <w:spacing w:after="200" w:line="240" w:lineRule="auto"/>
        <w:rPr>
          <w:rFonts w:asciiTheme="minorHAnsi" w:hAnsiTheme="minorHAnsi"/>
          <w:sz w:val="24"/>
          <w:szCs w:val="24"/>
        </w:rPr>
      </w:pPr>
      <w:r w:rsidRPr="00F95467">
        <w:rPr>
          <w:rFonts w:asciiTheme="minorHAnsi" w:hAnsiTheme="minorHAnsi"/>
          <w:smallCaps/>
          <w:sz w:val="24"/>
          <w:szCs w:val="24"/>
        </w:rPr>
        <w:t>Reflection</w:t>
      </w:r>
      <w:r w:rsidR="005D5E50">
        <w:rPr>
          <w:rFonts w:asciiTheme="minorHAnsi" w:hAnsiTheme="minorHAnsi"/>
          <w:sz w:val="24"/>
          <w:szCs w:val="24"/>
        </w:rPr>
        <w:tab/>
      </w:r>
      <w:r w:rsidR="00F95467" w:rsidRPr="00F95467">
        <w:rPr>
          <w:rFonts w:asciiTheme="minorHAnsi" w:hAnsiTheme="minorHAnsi"/>
          <w:sz w:val="24"/>
          <w:szCs w:val="24"/>
        </w:rPr>
        <w:t xml:space="preserve">  </w:t>
      </w:r>
      <w:r w:rsidR="0043411C">
        <w:rPr>
          <w:rFonts w:asciiTheme="minorHAnsi" w:hAnsiTheme="minorHAnsi"/>
          <w:sz w:val="24"/>
          <w:szCs w:val="24"/>
        </w:rPr>
        <w:tab/>
      </w:r>
      <w:r w:rsidRPr="00F95467">
        <w:rPr>
          <w:rFonts w:asciiTheme="minorHAnsi" w:hAnsiTheme="minorHAnsi"/>
          <w:sz w:val="24"/>
          <w:szCs w:val="24"/>
        </w:rPr>
        <w:t>Andy Murray</w:t>
      </w:r>
    </w:p>
    <w:p w14:paraId="2AAF2C0D" w14:textId="4F6EFA86" w:rsidR="005D5E50" w:rsidRPr="0043411C" w:rsidRDefault="005D5E50" w:rsidP="0043411C">
      <w:pPr>
        <w:tabs>
          <w:tab w:val="left" w:pos="2520"/>
          <w:tab w:val="center" w:pos="5040"/>
          <w:tab w:val="right" w:pos="10080"/>
        </w:tabs>
        <w:spacing w:after="200" w:line="240" w:lineRule="auto"/>
        <w:rPr>
          <w:rFonts w:asciiTheme="minorHAnsi" w:hAnsiTheme="minorHAnsi"/>
          <w:sz w:val="24"/>
          <w:szCs w:val="24"/>
        </w:rPr>
      </w:pPr>
      <w:r w:rsidRPr="00F95467">
        <w:rPr>
          <w:rFonts w:asciiTheme="minorHAnsi" w:hAnsiTheme="minorHAnsi"/>
          <w:smallCaps/>
          <w:sz w:val="24"/>
          <w:szCs w:val="24"/>
        </w:rPr>
        <w:t>Instructions</w:t>
      </w:r>
      <w:r>
        <w:rPr>
          <w:rFonts w:asciiTheme="minorHAnsi" w:hAnsiTheme="minorHAnsi"/>
          <w:smallCaps/>
          <w:sz w:val="24"/>
          <w:szCs w:val="24"/>
        </w:rPr>
        <w:tab/>
      </w:r>
      <w:r w:rsidR="0043411C">
        <w:rPr>
          <w:rFonts w:asciiTheme="minorHAnsi" w:hAnsiTheme="minorHAnsi"/>
          <w:smallCaps/>
          <w:sz w:val="24"/>
          <w:szCs w:val="24"/>
        </w:rPr>
        <w:tab/>
      </w:r>
      <w:r w:rsidRPr="0043411C">
        <w:rPr>
          <w:rFonts w:asciiTheme="minorHAnsi" w:hAnsiTheme="minorHAnsi"/>
          <w:sz w:val="24"/>
          <w:szCs w:val="24"/>
        </w:rPr>
        <w:t>Pastor Cindy Lattimer</w:t>
      </w:r>
    </w:p>
    <w:p w14:paraId="0000001E" w14:textId="752AB7E6" w:rsidR="00AC01EB" w:rsidRPr="00F95467" w:rsidRDefault="00260A97" w:rsidP="00957359">
      <w:pPr>
        <w:tabs>
          <w:tab w:val="center" w:pos="5040"/>
          <w:tab w:val="right" w:pos="6840"/>
          <w:tab w:val="right" w:pos="10080"/>
        </w:tabs>
        <w:spacing w:line="240" w:lineRule="auto"/>
        <w:rPr>
          <w:rFonts w:asciiTheme="minorHAnsi" w:hAnsiTheme="minorHAnsi"/>
          <w:color w:val="FF9900"/>
          <w:sz w:val="24"/>
          <w:szCs w:val="24"/>
        </w:rPr>
      </w:pPr>
      <w:r w:rsidRPr="00F95467">
        <w:rPr>
          <w:rFonts w:asciiTheme="minorHAnsi" w:hAnsiTheme="minorHAnsi"/>
          <w:smallCaps/>
          <w:sz w:val="24"/>
          <w:szCs w:val="24"/>
        </w:rPr>
        <w:t>Song</w:t>
      </w:r>
      <w:r w:rsidRPr="00F95467">
        <w:rPr>
          <w:rFonts w:asciiTheme="minorHAnsi" w:hAnsiTheme="minorHAnsi"/>
          <w:sz w:val="24"/>
          <w:szCs w:val="24"/>
        </w:rPr>
        <w:t xml:space="preserve">           </w:t>
      </w:r>
      <w:r w:rsidR="00F95467" w:rsidRPr="00F95467">
        <w:rPr>
          <w:rFonts w:asciiTheme="minorHAnsi" w:hAnsiTheme="minorHAnsi"/>
          <w:sz w:val="24"/>
          <w:szCs w:val="24"/>
        </w:rPr>
        <w:tab/>
      </w:r>
      <w:r w:rsidRPr="00F95467">
        <w:rPr>
          <w:rFonts w:asciiTheme="minorHAnsi" w:hAnsiTheme="minorHAnsi"/>
          <w:i/>
          <w:sz w:val="24"/>
          <w:szCs w:val="24"/>
        </w:rPr>
        <w:t>Will You Let Me Be Your Servant</w:t>
      </w:r>
      <w:r w:rsidRPr="00F95467">
        <w:rPr>
          <w:rFonts w:asciiTheme="minorHAnsi" w:hAnsiTheme="minorHAnsi"/>
          <w:sz w:val="24"/>
          <w:szCs w:val="24"/>
        </w:rPr>
        <w:t xml:space="preserve"> </w:t>
      </w:r>
      <w:r w:rsidRPr="00F95467">
        <w:rPr>
          <w:rFonts w:asciiTheme="minorHAnsi" w:hAnsiTheme="minorHAnsi"/>
          <w:color w:val="980000"/>
          <w:sz w:val="24"/>
          <w:szCs w:val="24"/>
        </w:rPr>
        <w:t xml:space="preserve"> </w:t>
      </w:r>
      <w:r w:rsidR="003B14D6" w:rsidRPr="00F95467">
        <w:rPr>
          <w:rFonts w:asciiTheme="minorHAnsi" w:hAnsiTheme="minorHAnsi"/>
          <w:color w:val="980000"/>
          <w:sz w:val="24"/>
          <w:szCs w:val="24"/>
        </w:rPr>
        <w:tab/>
      </w:r>
      <w:r w:rsidR="00F95467" w:rsidRPr="00F95467">
        <w:rPr>
          <w:rFonts w:asciiTheme="minorHAnsi" w:hAnsiTheme="minorHAnsi"/>
          <w:color w:val="980000"/>
          <w:sz w:val="24"/>
          <w:szCs w:val="24"/>
        </w:rPr>
        <w:tab/>
      </w:r>
      <w:r w:rsidRPr="00F95467">
        <w:rPr>
          <w:rFonts w:asciiTheme="minorHAnsi" w:hAnsiTheme="minorHAnsi"/>
          <w:sz w:val="24"/>
          <w:szCs w:val="24"/>
        </w:rPr>
        <w:t xml:space="preserve">Gillard </w:t>
      </w:r>
    </w:p>
    <w:p w14:paraId="0000001F" w14:textId="77777777" w:rsidR="00AC01EB" w:rsidRPr="0043411C" w:rsidRDefault="00AC01EB" w:rsidP="00957359">
      <w:pPr>
        <w:tabs>
          <w:tab w:val="left" w:pos="2520"/>
          <w:tab w:val="center" w:pos="5040"/>
          <w:tab w:val="right" w:pos="10080"/>
        </w:tabs>
        <w:spacing w:line="240" w:lineRule="auto"/>
        <w:rPr>
          <w:rFonts w:asciiTheme="minorHAnsi" w:hAnsiTheme="minorHAnsi"/>
          <w:sz w:val="10"/>
          <w:szCs w:val="24"/>
        </w:rPr>
      </w:pPr>
    </w:p>
    <w:p w14:paraId="00000020" w14:textId="68C44936" w:rsidR="00AC01EB" w:rsidRPr="00F95467" w:rsidRDefault="00F9546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 xml:space="preserve">Will you let me be your servant, let me be as Christ to you? </w:t>
      </w:r>
    </w:p>
    <w:p w14:paraId="00000021" w14:textId="4D3991CE" w:rsidR="00AC01EB" w:rsidRPr="00F95467" w:rsidRDefault="00F9546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Pray that I may have the grace to let you be my servant too.</w:t>
      </w:r>
    </w:p>
    <w:p w14:paraId="00000022" w14:textId="77777777" w:rsidR="00AC01EB" w:rsidRPr="00E65844" w:rsidRDefault="00AC01EB" w:rsidP="00957359">
      <w:pPr>
        <w:tabs>
          <w:tab w:val="center" w:pos="5040"/>
          <w:tab w:val="right" w:pos="10080"/>
        </w:tabs>
        <w:spacing w:line="240" w:lineRule="auto"/>
        <w:jc w:val="center"/>
        <w:rPr>
          <w:rFonts w:asciiTheme="minorHAnsi" w:hAnsiTheme="minorHAnsi"/>
          <w:sz w:val="10"/>
          <w:szCs w:val="24"/>
        </w:rPr>
      </w:pPr>
    </w:p>
    <w:p w14:paraId="00000023" w14:textId="349B68F9" w:rsidR="00AC01EB" w:rsidRPr="00F95467" w:rsidRDefault="00F9546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 xml:space="preserve">I will hold the </w:t>
      </w:r>
      <w:proofErr w:type="spellStart"/>
      <w:r w:rsidR="00260A97" w:rsidRPr="00F95467">
        <w:rPr>
          <w:rFonts w:asciiTheme="minorHAnsi" w:hAnsiTheme="minorHAnsi"/>
          <w:sz w:val="24"/>
          <w:szCs w:val="24"/>
        </w:rPr>
        <w:t>Christlight</w:t>
      </w:r>
      <w:proofErr w:type="spellEnd"/>
      <w:r w:rsidR="00260A97" w:rsidRPr="00F95467">
        <w:rPr>
          <w:rFonts w:asciiTheme="minorHAnsi" w:hAnsiTheme="minorHAnsi"/>
          <w:sz w:val="24"/>
          <w:szCs w:val="24"/>
        </w:rPr>
        <w:t xml:space="preserve"> for you in the nighttime of your fear.</w:t>
      </w:r>
    </w:p>
    <w:p w14:paraId="3B8D6FB9" w14:textId="4916E9D4" w:rsidR="003B14D6" w:rsidRPr="00F95467" w:rsidRDefault="00F9546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z w:val="24"/>
          <w:szCs w:val="24"/>
        </w:rPr>
        <w:tab/>
      </w:r>
      <w:r w:rsidR="00260A97" w:rsidRPr="00F95467">
        <w:rPr>
          <w:rFonts w:asciiTheme="minorHAnsi" w:hAnsiTheme="minorHAnsi"/>
          <w:sz w:val="24"/>
          <w:szCs w:val="24"/>
        </w:rPr>
        <w:t xml:space="preserve">I will hold my hand out to </w:t>
      </w:r>
      <w:proofErr w:type="gramStart"/>
      <w:r w:rsidR="00260A97" w:rsidRPr="00F95467">
        <w:rPr>
          <w:rFonts w:asciiTheme="minorHAnsi" w:hAnsiTheme="minorHAnsi"/>
          <w:sz w:val="24"/>
          <w:szCs w:val="24"/>
        </w:rPr>
        <w:t>you,</w:t>
      </w:r>
      <w:proofErr w:type="gramEnd"/>
      <w:r w:rsidR="00260A97" w:rsidRPr="00F95467">
        <w:rPr>
          <w:rFonts w:asciiTheme="minorHAnsi" w:hAnsiTheme="minorHAnsi"/>
          <w:sz w:val="24"/>
          <w:szCs w:val="24"/>
        </w:rPr>
        <w:t xml:space="preserve"> speak the peace you long to hear.</w:t>
      </w:r>
    </w:p>
    <w:p w14:paraId="49BD35D1" w14:textId="77777777" w:rsidR="003B14D6" w:rsidRPr="00F95467" w:rsidRDefault="003B14D6" w:rsidP="00957359">
      <w:pPr>
        <w:tabs>
          <w:tab w:val="left" w:pos="2520"/>
          <w:tab w:val="right" w:pos="10080"/>
        </w:tabs>
        <w:spacing w:line="240" w:lineRule="auto"/>
        <w:jc w:val="center"/>
        <w:rPr>
          <w:rFonts w:asciiTheme="minorHAnsi" w:hAnsiTheme="minorHAnsi"/>
          <w:sz w:val="24"/>
          <w:szCs w:val="24"/>
        </w:rPr>
      </w:pPr>
    </w:p>
    <w:p w14:paraId="00000029" w14:textId="749079C5" w:rsidR="00AC01EB" w:rsidRPr="00F95467" w:rsidRDefault="00260A97" w:rsidP="00957359">
      <w:pPr>
        <w:tabs>
          <w:tab w:val="left" w:pos="2520"/>
          <w:tab w:val="right" w:pos="10080"/>
        </w:tabs>
        <w:spacing w:after="200" w:line="240" w:lineRule="auto"/>
        <w:rPr>
          <w:rFonts w:asciiTheme="minorHAnsi" w:hAnsiTheme="minorHAnsi"/>
          <w:smallCaps/>
          <w:sz w:val="24"/>
          <w:szCs w:val="24"/>
        </w:rPr>
      </w:pPr>
      <w:r w:rsidRPr="00F95467">
        <w:rPr>
          <w:rFonts w:asciiTheme="minorHAnsi" w:hAnsiTheme="minorHAnsi"/>
          <w:smallCaps/>
          <w:sz w:val="24"/>
          <w:szCs w:val="24"/>
        </w:rPr>
        <w:t>Service of Hand Washing</w:t>
      </w:r>
    </w:p>
    <w:p w14:paraId="0000002A" w14:textId="77777777" w:rsidR="00AC01EB" w:rsidRPr="00F95467" w:rsidRDefault="00260A97" w:rsidP="00957359">
      <w:pPr>
        <w:tabs>
          <w:tab w:val="left" w:pos="2520"/>
          <w:tab w:val="right" w:pos="10080"/>
        </w:tabs>
        <w:spacing w:line="240" w:lineRule="auto"/>
        <w:rPr>
          <w:rFonts w:asciiTheme="minorHAnsi" w:hAnsiTheme="minorHAnsi"/>
          <w:smallCaps/>
          <w:color w:val="FF9900"/>
          <w:sz w:val="24"/>
          <w:szCs w:val="24"/>
        </w:rPr>
      </w:pPr>
      <w:r w:rsidRPr="00F95467">
        <w:rPr>
          <w:rFonts w:asciiTheme="minorHAnsi" w:hAnsiTheme="minorHAnsi"/>
          <w:smallCaps/>
          <w:sz w:val="24"/>
          <w:szCs w:val="24"/>
        </w:rPr>
        <w:t xml:space="preserve">“Unison” Affirmation </w:t>
      </w:r>
    </w:p>
    <w:p w14:paraId="1141ABB8" w14:textId="2A600A14" w:rsidR="00F95467" w:rsidRPr="00F95467" w:rsidRDefault="00260A97" w:rsidP="00957359">
      <w:pPr>
        <w:tabs>
          <w:tab w:val="left" w:pos="2520"/>
          <w:tab w:val="right" w:pos="10080"/>
        </w:tabs>
        <w:spacing w:after="200" w:line="240" w:lineRule="auto"/>
        <w:jc w:val="center"/>
        <w:rPr>
          <w:rFonts w:asciiTheme="minorHAnsi" w:hAnsiTheme="minorHAnsi"/>
          <w:sz w:val="24"/>
          <w:szCs w:val="24"/>
        </w:rPr>
      </w:pPr>
      <w:r w:rsidRPr="00F95467">
        <w:rPr>
          <w:rFonts w:asciiTheme="minorHAnsi" w:hAnsiTheme="minorHAnsi"/>
          <w:sz w:val="24"/>
          <w:szCs w:val="24"/>
          <w:u w:val="single"/>
        </w:rPr>
        <w:t>(Name)</w:t>
      </w:r>
      <w:r w:rsidRPr="00F95467">
        <w:rPr>
          <w:rFonts w:asciiTheme="minorHAnsi" w:hAnsiTheme="minorHAnsi"/>
          <w:sz w:val="24"/>
          <w:szCs w:val="24"/>
        </w:rPr>
        <w:t>, May you know Jesus’ cleansing. You are loved by this family of faith.</w:t>
      </w:r>
    </w:p>
    <w:p w14:paraId="00000030" w14:textId="553829BE" w:rsidR="00AC01EB" w:rsidRPr="00F95467" w:rsidRDefault="00260A97" w:rsidP="00957359">
      <w:pPr>
        <w:tabs>
          <w:tab w:val="center" w:pos="5040"/>
          <w:tab w:val="right" w:pos="6840"/>
          <w:tab w:val="right" w:pos="10080"/>
        </w:tabs>
        <w:spacing w:line="240" w:lineRule="auto"/>
        <w:rPr>
          <w:rFonts w:asciiTheme="minorHAnsi" w:hAnsiTheme="minorHAnsi"/>
          <w:sz w:val="24"/>
          <w:szCs w:val="24"/>
        </w:rPr>
      </w:pPr>
      <w:r w:rsidRPr="00F95467">
        <w:rPr>
          <w:rFonts w:asciiTheme="minorHAnsi" w:hAnsiTheme="minorHAnsi"/>
          <w:smallCaps/>
          <w:sz w:val="24"/>
          <w:szCs w:val="24"/>
        </w:rPr>
        <w:t>Song</w:t>
      </w:r>
      <w:r w:rsidRPr="00F95467">
        <w:rPr>
          <w:rFonts w:asciiTheme="minorHAnsi" w:hAnsiTheme="minorHAnsi"/>
          <w:sz w:val="24"/>
          <w:szCs w:val="24"/>
        </w:rPr>
        <w:t xml:space="preserve">       </w:t>
      </w:r>
      <w:r w:rsidR="00F95467" w:rsidRPr="00F95467">
        <w:rPr>
          <w:rFonts w:asciiTheme="minorHAnsi" w:hAnsiTheme="minorHAnsi"/>
          <w:sz w:val="24"/>
          <w:szCs w:val="24"/>
        </w:rPr>
        <w:tab/>
      </w:r>
      <w:r w:rsidRPr="00F95467">
        <w:rPr>
          <w:rFonts w:asciiTheme="minorHAnsi" w:hAnsiTheme="minorHAnsi"/>
          <w:i/>
          <w:sz w:val="24"/>
          <w:szCs w:val="24"/>
        </w:rPr>
        <w:t>Will You Let Me Be Your Servant</w:t>
      </w:r>
      <w:r w:rsidRPr="00F95467">
        <w:rPr>
          <w:rFonts w:asciiTheme="minorHAnsi" w:hAnsiTheme="minorHAnsi"/>
          <w:sz w:val="24"/>
          <w:szCs w:val="24"/>
        </w:rPr>
        <w:t xml:space="preserve">  </w:t>
      </w:r>
      <w:r w:rsidRPr="00F95467">
        <w:rPr>
          <w:rFonts w:asciiTheme="minorHAnsi" w:hAnsiTheme="minorHAnsi"/>
          <w:color w:val="980000"/>
          <w:sz w:val="24"/>
          <w:szCs w:val="24"/>
        </w:rPr>
        <w:t xml:space="preserve">    </w:t>
      </w:r>
      <w:r w:rsidR="00F95467" w:rsidRPr="00F95467">
        <w:rPr>
          <w:rFonts w:asciiTheme="minorHAnsi" w:hAnsiTheme="minorHAnsi"/>
          <w:color w:val="980000"/>
          <w:sz w:val="24"/>
          <w:szCs w:val="24"/>
        </w:rPr>
        <w:tab/>
      </w:r>
      <w:r w:rsidRPr="00F95467">
        <w:rPr>
          <w:rFonts w:asciiTheme="minorHAnsi" w:hAnsiTheme="minorHAnsi"/>
          <w:sz w:val="24"/>
          <w:szCs w:val="24"/>
        </w:rPr>
        <w:t xml:space="preserve">Gillard </w:t>
      </w:r>
    </w:p>
    <w:p w14:paraId="00000031" w14:textId="416F6CDE" w:rsidR="00AC01EB" w:rsidRPr="00F95467" w:rsidRDefault="00F95467" w:rsidP="00957359">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 xml:space="preserve">Meryl </w:t>
      </w:r>
      <w:proofErr w:type="gramStart"/>
      <w:r w:rsidR="00260A97" w:rsidRPr="00F95467">
        <w:rPr>
          <w:rFonts w:asciiTheme="minorHAnsi" w:hAnsiTheme="minorHAnsi"/>
          <w:sz w:val="24"/>
          <w:szCs w:val="24"/>
        </w:rPr>
        <w:t>Dominguez ,</w:t>
      </w:r>
      <w:proofErr w:type="gramEnd"/>
      <w:r w:rsidR="00260A97" w:rsidRPr="00F95467">
        <w:rPr>
          <w:rFonts w:asciiTheme="minorHAnsi" w:hAnsiTheme="minorHAnsi"/>
          <w:sz w:val="24"/>
          <w:szCs w:val="24"/>
        </w:rPr>
        <w:t xml:space="preserve"> Aaron Keeney, Jess Beck, Marty Keeney</w:t>
      </w:r>
    </w:p>
    <w:p w14:paraId="00000032" w14:textId="77777777" w:rsidR="00AC01EB" w:rsidRPr="00957359" w:rsidRDefault="00AC01EB" w:rsidP="00957359">
      <w:pPr>
        <w:tabs>
          <w:tab w:val="center" w:pos="5040"/>
          <w:tab w:val="right" w:pos="10080"/>
        </w:tabs>
        <w:spacing w:line="240" w:lineRule="auto"/>
        <w:rPr>
          <w:rFonts w:asciiTheme="minorHAnsi" w:hAnsiTheme="minorHAnsi"/>
          <w:sz w:val="14"/>
          <w:szCs w:val="16"/>
        </w:rPr>
      </w:pPr>
    </w:p>
    <w:p w14:paraId="00000033" w14:textId="6AB0650D" w:rsidR="00AC01EB" w:rsidRPr="00F95467" w:rsidRDefault="00F95467" w:rsidP="00957359">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When we sing to God in heaven, we shall find such harmony,</w:t>
      </w:r>
    </w:p>
    <w:p w14:paraId="00000034" w14:textId="0C218CDA" w:rsidR="00AC01EB" w:rsidRPr="00F95467" w:rsidRDefault="00F95467" w:rsidP="00957359">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Born of all we’ve known together of Christ’s love and agony.</w:t>
      </w:r>
    </w:p>
    <w:p w14:paraId="00000035" w14:textId="77777777" w:rsidR="00AC01EB" w:rsidRPr="00E65844" w:rsidRDefault="00AC01EB" w:rsidP="00957359">
      <w:pPr>
        <w:tabs>
          <w:tab w:val="center" w:pos="5040"/>
          <w:tab w:val="right" w:pos="10080"/>
        </w:tabs>
        <w:spacing w:line="240" w:lineRule="auto"/>
        <w:jc w:val="center"/>
        <w:rPr>
          <w:rFonts w:asciiTheme="minorHAnsi" w:hAnsiTheme="minorHAnsi"/>
          <w:b/>
          <w:sz w:val="10"/>
          <w:szCs w:val="10"/>
        </w:rPr>
      </w:pPr>
    </w:p>
    <w:p w14:paraId="00000036" w14:textId="7E253499" w:rsidR="00AC01EB" w:rsidRPr="00F95467" w:rsidRDefault="00F95467" w:rsidP="00957359">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 xml:space="preserve">Will you let me be your servant, let me be as Christ to you? </w:t>
      </w:r>
    </w:p>
    <w:p w14:paraId="00000039" w14:textId="6F8DBA99" w:rsidR="00AC01EB" w:rsidRDefault="00F95467" w:rsidP="0043411C">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Pray that I may have the grace to let you be my servant too.</w:t>
      </w:r>
    </w:p>
    <w:p w14:paraId="268EE311" w14:textId="77777777" w:rsidR="0043411C" w:rsidRPr="0043411C" w:rsidRDefault="0043411C" w:rsidP="0043411C">
      <w:pPr>
        <w:tabs>
          <w:tab w:val="center" w:pos="5040"/>
          <w:tab w:val="right" w:pos="10080"/>
        </w:tabs>
        <w:spacing w:line="240" w:lineRule="auto"/>
        <w:rPr>
          <w:rFonts w:asciiTheme="minorHAnsi" w:hAnsiTheme="minorHAnsi"/>
          <w:sz w:val="24"/>
          <w:szCs w:val="24"/>
        </w:rPr>
      </w:pPr>
    </w:p>
    <w:p w14:paraId="0000003B" w14:textId="18F561EA" w:rsidR="00AC01EB" w:rsidRPr="00F95467" w:rsidRDefault="00260A97" w:rsidP="00957359">
      <w:pPr>
        <w:tabs>
          <w:tab w:val="left" w:pos="2520"/>
          <w:tab w:val="right" w:pos="10080"/>
        </w:tabs>
        <w:spacing w:after="200" w:line="240" w:lineRule="auto"/>
        <w:jc w:val="center"/>
        <w:rPr>
          <w:rFonts w:asciiTheme="minorHAnsi" w:hAnsiTheme="minorHAnsi"/>
          <w:b/>
          <w:sz w:val="24"/>
          <w:szCs w:val="24"/>
        </w:rPr>
      </w:pPr>
      <w:r w:rsidRPr="00F95467">
        <w:rPr>
          <w:rFonts w:asciiTheme="minorHAnsi" w:hAnsiTheme="minorHAnsi"/>
          <w:b/>
          <w:sz w:val="24"/>
          <w:szCs w:val="24"/>
        </w:rPr>
        <w:lastRenderedPageBreak/>
        <w:t>Fellowship Meal</w:t>
      </w:r>
    </w:p>
    <w:p w14:paraId="1532EE1D" w14:textId="47C33903" w:rsidR="003B14D6" w:rsidRPr="00F95467" w:rsidRDefault="00260A97" w:rsidP="0043411C">
      <w:pPr>
        <w:tabs>
          <w:tab w:val="center" w:pos="5040"/>
          <w:tab w:val="right" w:pos="10080"/>
        </w:tabs>
        <w:spacing w:after="200" w:line="240" w:lineRule="auto"/>
        <w:rPr>
          <w:rFonts w:asciiTheme="minorHAnsi" w:hAnsiTheme="minorHAnsi"/>
          <w:color w:val="0000FF"/>
          <w:sz w:val="24"/>
          <w:szCs w:val="24"/>
        </w:rPr>
      </w:pPr>
      <w:r w:rsidRPr="00F95467">
        <w:rPr>
          <w:rFonts w:asciiTheme="minorHAnsi" w:hAnsiTheme="minorHAnsi"/>
          <w:smallCaps/>
          <w:sz w:val="24"/>
          <w:szCs w:val="24"/>
        </w:rPr>
        <w:t>Scripture</w:t>
      </w:r>
      <w:r w:rsidR="005D5E50">
        <w:rPr>
          <w:rFonts w:asciiTheme="minorHAnsi" w:hAnsiTheme="minorHAnsi"/>
          <w:sz w:val="24"/>
          <w:szCs w:val="24"/>
        </w:rPr>
        <w:t xml:space="preserve"> </w:t>
      </w:r>
      <w:r w:rsidR="0043411C">
        <w:rPr>
          <w:rFonts w:asciiTheme="minorHAnsi" w:hAnsiTheme="minorHAnsi"/>
          <w:sz w:val="24"/>
          <w:szCs w:val="24"/>
        </w:rPr>
        <w:tab/>
      </w:r>
      <w:r w:rsidR="005D5E50">
        <w:rPr>
          <w:rFonts w:asciiTheme="minorHAnsi" w:hAnsiTheme="minorHAnsi"/>
          <w:sz w:val="24"/>
          <w:szCs w:val="24"/>
        </w:rPr>
        <w:t xml:space="preserve">Mary Garvey  </w:t>
      </w:r>
      <w:r w:rsidR="0043411C">
        <w:rPr>
          <w:rFonts w:asciiTheme="minorHAnsi" w:hAnsiTheme="minorHAnsi"/>
          <w:sz w:val="24"/>
          <w:szCs w:val="24"/>
        </w:rPr>
        <w:tab/>
      </w:r>
      <w:r w:rsidRPr="00F95467">
        <w:rPr>
          <w:rFonts w:asciiTheme="minorHAnsi" w:hAnsiTheme="minorHAnsi"/>
          <w:sz w:val="24"/>
          <w:szCs w:val="24"/>
        </w:rPr>
        <w:t xml:space="preserve">Luke 22:14-16 </w:t>
      </w:r>
    </w:p>
    <w:p w14:paraId="7AC660C6" w14:textId="276F060D" w:rsidR="003B14D6" w:rsidRPr="00F95467" w:rsidRDefault="003B14D6" w:rsidP="0043411C">
      <w:pPr>
        <w:tabs>
          <w:tab w:val="left" w:pos="2520"/>
          <w:tab w:val="center" w:pos="5040"/>
          <w:tab w:val="right" w:pos="6840"/>
          <w:tab w:val="right" w:pos="10080"/>
        </w:tabs>
        <w:spacing w:after="200" w:line="240" w:lineRule="auto"/>
        <w:rPr>
          <w:rFonts w:asciiTheme="minorHAnsi" w:hAnsiTheme="minorHAnsi"/>
          <w:sz w:val="24"/>
          <w:szCs w:val="24"/>
        </w:rPr>
      </w:pPr>
      <w:r w:rsidRPr="00F95467">
        <w:rPr>
          <w:rFonts w:asciiTheme="minorHAnsi" w:hAnsiTheme="minorHAnsi"/>
          <w:smallCaps/>
          <w:sz w:val="24"/>
          <w:szCs w:val="24"/>
        </w:rPr>
        <w:t>Reflection and Instructions</w:t>
      </w:r>
      <w:r w:rsidR="005D5E50">
        <w:rPr>
          <w:rFonts w:asciiTheme="minorHAnsi" w:hAnsiTheme="minorHAnsi"/>
          <w:sz w:val="24"/>
          <w:szCs w:val="24"/>
        </w:rPr>
        <w:t xml:space="preserve">  </w:t>
      </w:r>
      <w:r w:rsidR="00E65844">
        <w:rPr>
          <w:rFonts w:asciiTheme="minorHAnsi" w:hAnsiTheme="minorHAnsi"/>
          <w:sz w:val="24"/>
          <w:szCs w:val="24"/>
        </w:rPr>
        <w:t xml:space="preserve">  </w:t>
      </w:r>
      <w:r w:rsidR="0043411C">
        <w:rPr>
          <w:rFonts w:asciiTheme="minorHAnsi" w:hAnsiTheme="minorHAnsi"/>
          <w:sz w:val="24"/>
          <w:szCs w:val="24"/>
        </w:rPr>
        <w:tab/>
      </w:r>
      <w:r w:rsidR="00260A97" w:rsidRPr="00F95467">
        <w:rPr>
          <w:rFonts w:asciiTheme="minorHAnsi" w:hAnsiTheme="minorHAnsi"/>
          <w:sz w:val="24"/>
          <w:szCs w:val="24"/>
        </w:rPr>
        <w:t>Jerri Wenger</w:t>
      </w:r>
    </w:p>
    <w:p w14:paraId="5A6C6A25" w14:textId="0AC3FD3F" w:rsidR="00E65844" w:rsidRDefault="00260A97" w:rsidP="00237717">
      <w:pPr>
        <w:tabs>
          <w:tab w:val="center" w:pos="5040"/>
          <w:tab w:val="center" w:pos="6480"/>
          <w:tab w:val="right" w:pos="10080"/>
        </w:tabs>
        <w:spacing w:line="240" w:lineRule="auto"/>
        <w:rPr>
          <w:rFonts w:asciiTheme="minorHAnsi" w:hAnsiTheme="minorHAnsi"/>
          <w:sz w:val="24"/>
          <w:szCs w:val="24"/>
        </w:rPr>
      </w:pPr>
      <w:r w:rsidRPr="00F95467">
        <w:rPr>
          <w:rFonts w:asciiTheme="minorHAnsi" w:hAnsiTheme="minorHAnsi"/>
          <w:smallCaps/>
          <w:sz w:val="24"/>
          <w:szCs w:val="24"/>
        </w:rPr>
        <w:t>Singing our Gratitude</w:t>
      </w:r>
      <w:r w:rsidR="00237717">
        <w:rPr>
          <w:rFonts w:asciiTheme="minorHAnsi" w:hAnsiTheme="minorHAnsi"/>
          <w:sz w:val="24"/>
          <w:szCs w:val="24"/>
        </w:rPr>
        <w:tab/>
      </w:r>
      <w:proofErr w:type="gramStart"/>
      <w:r w:rsidR="0043411C">
        <w:rPr>
          <w:rFonts w:asciiTheme="minorHAnsi" w:hAnsiTheme="minorHAnsi"/>
          <w:i/>
          <w:sz w:val="24"/>
          <w:szCs w:val="24"/>
        </w:rPr>
        <w:t>In</w:t>
      </w:r>
      <w:proofErr w:type="gramEnd"/>
      <w:r w:rsidR="0043411C">
        <w:rPr>
          <w:rFonts w:asciiTheme="minorHAnsi" w:hAnsiTheme="minorHAnsi"/>
          <w:i/>
          <w:sz w:val="24"/>
          <w:szCs w:val="24"/>
        </w:rPr>
        <w:t xml:space="preserve"> the Lord</w:t>
      </w:r>
      <w:r w:rsidR="0043411C">
        <w:rPr>
          <w:rFonts w:asciiTheme="minorHAnsi" w:hAnsiTheme="minorHAnsi"/>
          <w:i/>
          <w:sz w:val="24"/>
          <w:szCs w:val="24"/>
        </w:rPr>
        <w:tab/>
      </w:r>
      <w:r w:rsidR="00E65844">
        <w:rPr>
          <w:rFonts w:asciiTheme="minorHAnsi" w:hAnsiTheme="minorHAnsi"/>
          <w:color w:val="FF9900"/>
          <w:sz w:val="24"/>
          <w:szCs w:val="24"/>
        </w:rPr>
        <w:tab/>
      </w:r>
      <w:r w:rsidRPr="00F95467">
        <w:rPr>
          <w:rFonts w:asciiTheme="minorHAnsi" w:hAnsiTheme="minorHAnsi"/>
          <w:sz w:val="24"/>
          <w:szCs w:val="24"/>
        </w:rPr>
        <w:t>Berthier</w:t>
      </w:r>
    </w:p>
    <w:p w14:paraId="0000003F" w14:textId="0C07799B" w:rsidR="00AC01EB" w:rsidRPr="00F95467" w:rsidRDefault="00237717" w:rsidP="00237717">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David Meadows</w:t>
      </w:r>
    </w:p>
    <w:p w14:paraId="00000040" w14:textId="77777777" w:rsidR="00AC01EB" w:rsidRPr="0043411C" w:rsidRDefault="00AC01EB" w:rsidP="00237717">
      <w:pPr>
        <w:tabs>
          <w:tab w:val="left" w:pos="2520"/>
          <w:tab w:val="center" w:pos="5040"/>
          <w:tab w:val="right" w:pos="10080"/>
        </w:tabs>
        <w:spacing w:line="240" w:lineRule="auto"/>
        <w:rPr>
          <w:rFonts w:asciiTheme="minorHAnsi" w:hAnsiTheme="minorHAnsi"/>
          <w:sz w:val="10"/>
          <w:szCs w:val="24"/>
        </w:rPr>
      </w:pPr>
    </w:p>
    <w:p w14:paraId="00000041" w14:textId="77777777" w:rsidR="00AC01EB" w:rsidRPr="00F95467" w:rsidRDefault="00260A97" w:rsidP="00957359">
      <w:pPr>
        <w:tabs>
          <w:tab w:val="left" w:pos="2520"/>
          <w:tab w:val="right" w:pos="10080"/>
        </w:tabs>
        <w:spacing w:line="240" w:lineRule="auto"/>
        <w:jc w:val="center"/>
        <w:rPr>
          <w:rFonts w:asciiTheme="minorHAnsi" w:hAnsiTheme="minorHAnsi"/>
          <w:sz w:val="24"/>
          <w:szCs w:val="24"/>
        </w:rPr>
      </w:pPr>
      <w:r w:rsidRPr="00F95467">
        <w:rPr>
          <w:rFonts w:asciiTheme="minorHAnsi" w:hAnsiTheme="minorHAnsi"/>
          <w:sz w:val="24"/>
          <w:szCs w:val="24"/>
        </w:rPr>
        <w:t>In the Lord I’ll be ever thankful, in the Lord I will rejoice!</w:t>
      </w:r>
    </w:p>
    <w:p w14:paraId="00000042" w14:textId="77777777" w:rsidR="00AC01EB" w:rsidRPr="00F95467" w:rsidRDefault="00260A97" w:rsidP="00957359">
      <w:pPr>
        <w:tabs>
          <w:tab w:val="left" w:pos="2520"/>
          <w:tab w:val="right" w:pos="10080"/>
        </w:tabs>
        <w:spacing w:line="240" w:lineRule="auto"/>
        <w:jc w:val="center"/>
        <w:rPr>
          <w:rFonts w:asciiTheme="minorHAnsi" w:hAnsiTheme="minorHAnsi"/>
          <w:sz w:val="24"/>
          <w:szCs w:val="24"/>
        </w:rPr>
      </w:pPr>
      <w:r w:rsidRPr="00F95467">
        <w:rPr>
          <w:rFonts w:asciiTheme="minorHAnsi" w:hAnsiTheme="minorHAnsi"/>
          <w:sz w:val="24"/>
          <w:szCs w:val="24"/>
        </w:rPr>
        <w:t xml:space="preserve">Look to God, do not be afraid; lift up your voices, the Lord is near; </w:t>
      </w:r>
    </w:p>
    <w:p w14:paraId="00000043" w14:textId="77777777" w:rsidR="00AC01EB" w:rsidRPr="00F95467" w:rsidRDefault="00260A97" w:rsidP="00957359">
      <w:pPr>
        <w:tabs>
          <w:tab w:val="left" w:pos="2520"/>
          <w:tab w:val="right" w:pos="10080"/>
        </w:tabs>
        <w:spacing w:line="240" w:lineRule="auto"/>
        <w:jc w:val="center"/>
        <w:rPr>
          <w:rFonts w:asciiTheme="minorHAnsi" w:hAnsiTheme="minorHAnsi"/>
          <w:sz w:val="24"/>
          <w:szCs w:val="24"/>
        </w:rPr>
      </w:pPr>
      <w:r w:rsidRPr="00F95467">
        <w:rPr>
          <w:rFonts w:asciiTheme="minorHAnsi" w:hAnsiTheme="minorHAnsi"/>
          <w:sz w:val="24"/>
          <w:szCs w:val="24"/>
        </w:rPr>
        <w:t xml:space="preserve">Lift up your voices, the Lord is near. </w:t>
      </w:r>
    </w:p>
    <w:p w14:paraId="00000045" w14:textId="0DFF325F" w:rsidR="00AC01EB" w:rsidRDefault="0043411C" w:rsidP="0043411C">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t>(3 times)</w:t>
      </w:r>
    </w:p>
    <w:p w14:paraId="123C1B90" w14:textId="77777777" w:rsidR="0043411C" w:rsidRPr="00F95467" w:rsidRDefault="0043411C" w:rsidP="0043411C">
      <w:pPr>
        <w:tabs>
          <w:tab w:val="center" w:pos="5040"/>
          <w:tab w:val="right" w:pos="10080"/>
        </w:tabs>
        <w:spacing w:line="240" w:lineRule="auto"/>
        <w:rPr>
          <w:rFonts w:asciiTheme="minorHAnsi" w:hAnsiTheme="minorHAnsi"/>
          <w:sz w:val="24"/>
          <w:szCs w:val="24"/>
        </w:rPr>
      </w:pPr>
    </w:p>
    <w:p w14:paraId="3E7B4559" w14:textId="4797297E" w:rsidR="003B14D6" w:rsidRPr="00F95467" w:rsidRDefault="00260A97" w:rsidP="00957359">
      <w:pPr>
        <w:tabs>
          <w:tab w:val="left" w:pos="2520"/>
          <w:tab w:val="right" w:pos="10080"/>
        </w:tabs>
        <w:spacing w:after="200" w:line="240" w:lineRule="auto"/>
        <w:rPr>
          <w:rFonts w:asciiTheme="minorHAnsi" w:hAnsiTheme="minorHAnsi"/>
          <w:smallCaps/>
          <w:color w:val="FF9900"/>
          <w:sz w:val="24"/>
          <w:szCs w:val="24"/>
        </w:rPr>
      </w:pPr>
      <w:r w:rsidRPr="00F95467">
        <w:rPr>
          <w:rFonts w:asciiTheme="minorHAnsi" w:hAnsiTheme="minorHAnsi"/>
          <w:smallCaps/>
          <w:sz w:val="24"/>
          <w:szCs w:val="24"/>
        </w:rPr>
        <w:t xml:space="preserve">Sharing Our Meals in Fellowship </w:t>
      </w:r>
    </w:p>
    <w:p w14:paraId="0000004B" w14:textId="26FA2DDE" w:rsidR="00AC01EB" w:rsidRPr="00F95467" w:rsidRDefault="00260A97" w:rsidP="0043411C">
      <w:pPr>
        <w:tabs>
          <w:tab w:val="center" w:pos="5040"/>
          <w:tab w:val="right" w:pos="10080"/>
        </w:tabs>
        <w:spacing w:after="200" w:line="240" w:lineRule="auto"/>
        <w:rPr>
          <w:rFonts w:asciiTheme="minorHAnsi" w:hAnsiTheme="minorHAnsi"/>
          <w:smallCaps/>
          <w:color w:val="FF9900"/>
          <w:sz w:val="24"/>
          <w:szCs w:val="24"/>
        </w:rPr>
      </w:pPr>
      <w:r w:rsidRPr="00F95467">
        <w:rPr>
          <w:rFonts w:asciiTheme="minorHAnsi" w:hAnsiTheme="minorHAnsi"/>
          <w:smallCaps/>
          <w:sz w:val="24"/>
          <w:szCs w:val="24"/>
        </w:rPr>
        <w:t>Interlude</w:t>
      </w:r>
      <w:r w:rsidR="005D5E50">
        <w:rPr>
          <w:rFonts w:asciiTheme="minorHAnsi" w:hAnsiTheme="minorHAnsi"/>
          <w:smallCaps/>
          <w:sz w:val="24"/>
          <w:szCs w:val="24"/>
        </w:rPr>
        <w:t xml:space="preserve">  </w:t>
      </w:r>
      <w:r w:rsidR="0043411C">
        <w:rPr>
          <w:rFonts w:asciiTheme="minorHAnsi" w:hAnsiTheme="minorHAnsi"/>
          <w:smallCaps/>
          <w:sz w:val="24"/>
          <w:szCs w:val="24"/>
        </w:rPr>
        <w:tab/>
      </w:r>
      <w:r w:rsidR="005D5E50" w:rsidRPr="0043411C">
        <w:rPr>
          <w:rFonts w:asciiTheme="minorHAnsi" w:hAnsiTheme="minorHAnsi"/>
          <w:sz w:val="24"/>
          <w:szCs w:val="24"/>
        </w:rPr>
        <w:t>Loren Rhodes</w:t>
      </w:r>
    </w:p>
    <w:p w14:paraId="0000004E" w14:textId="134FE277" w:rsidR="00AC01EB" w:rsidRPr="00F95467" w:rsidRDefault="00260A97" w:rsidP="00260A97">
      <w:pPr>
        <w:tabs>
          <w:tab w:val="right" w:pos="10080"/>
        </w:tabs>
        <w:spacing w:after="200" w:line="240" w:lineRule="auto"/>
        <w:jc w:val="center"/>
        <w:rPr>
          <w:rFonts w:asciiTheme="minorHAnsi" w:hAnsiTheme="minorHAnsi"/>
          <w:b/>
          <w:sz w:val="24"/>
          <w:szCs w:val="24"/>
        </w:rPr>
      </w:pPr>
      <w:r w:rsidRPr="00F95467">
        <w:rPr>
          <w:rFonts w:asciiTheme="minorHAnsi" w:hAnsiTheme="minorHAnsi"/>
          <w:b/>
          <w:sz w:val="24"/>
          <w:szCs w:val="24"/>
        </w:rPr>
        <w:t>The Ordinance of Communion</w:t>
      </w:r>
    </w:p>
    <w:p w14:paraId="7A5147DF" w14:textId="2DED0EE6" w:rsidR="003B14D6" w:rsidRPr="00F95467" w:rsidRDefault="00260A97" w:rsidP="00237717">
      <w:pPr>
        <w:tabs>
          <w:tab w:val="center" w:pos="5040"/>
          <w:tab w:val="right" w:pos="10080"/>
        </w:tabs>
        <w:spacing w:after="200" w:line="240" w:lineRule="auto"/>
        <w:rPr>
          <w:rFonts w:asciiTheme="minorHAnsi" w:hAnsiTheme="minorHAnsi"/>
          <w:sz w:val="24"/>
          <w:szCs w:val="24"/>
        </w:rPr>
      </w:pPr>
      <w:r w:rsidRPr="00F95467">
        <w:rPr>
          <w:rFonts w:asciiTheme="minorHAnsi" w:hAnsiTheme="minorHAnsi"/>
          <w:smallCaps/>
          <w:sz w:val="24"/>
          <w:szCs w:val="24"/>
        </w:rPr>
        <w:t>Scripture</w:t>
      </w:r>
      <w:r w:rsidR="005D5E50">
        <w:rPr>
          <w:rFonts w:asciiTheme="minorHAnsi" w:hAnsiTheme="minorHAnsi"/>
          <w:sz w:val="24"/>
          <w:szCs w:val="24"/>
        </w:rPr>
        <w:t xml:space="preserve">  </w:t>
      </w:r>
      <w:r w:rsidR="00237717">
        <w:rPr>
          <w:rFonts w:asciiTheme="minorHAnsi" w:hAnsiTheme="minorHAnsi"/>
          <w:sz w:val="24"/>
          <w:szCs w:val="24"/>
        </w:rPr>
        <w:tab/>
      </w:r>
      <w:r w:rsidR="005D5E50">
        <w:rPr>
          <w:rFonts w:asciiTheme="minorHAnsi" w:hAnsiTheme="minorHAnsi"/>
          <w:sz w:val="24"/>
          <w:szCs w:val="24"/>
        </w:rPr>
        <w:t xml:space="preserve">Mary Garvey </w:t>
      </w:r>
      <w:r w:rsidR="00957359">
        <w:rPr>
          <w:rFonts w:asciiTheme="minorHAnsi" w:hAnsiTheme="minorHAnsi"/>
          <w:sz w:val="24"/>
          <w:szCs w:val="24"/>
        </w:rPr>
        <w:t xml:space="preserve"> </w:t>
      </w:r>
      <w:r w:rsidR="00237717">
        <w:rPr>
          <w:rFonts w:asciiTheme="minorHAnsi" w:hAnsiTheme="minorHAnsi"/>
          <w:sz w:val="24"/>
          <w:szCs w:val="24"/>
        </w:rPr>
        <w:tab/>
      </w:r>
      <w:r w:rsidRPr="00F95467">
        <w:rPr>
          <w:rFonts w:asciiTheme="minorHAnsi" w:hAnsiTheme="minorHAnsi"/>
          <w:sz w:val="24"/>
          <w:szCs w:val="24"/>
        </w:rPr>
        <w:t>Matthew 26:26-29</w:t>
      </w:r>
    </w:p>
    <w:p w14:paraId="00000052" w14:textId="08685655" w:rsidR="00AC01EB" w:rsidRPr="00F95467" w:rsidRDefault="00260A97" w:rsidP="00957359">
      <w:pPr>
        <w:tabs>
          <w:tab w:val="left" w:pos="2520"/>
          <w:tab w:val="right" w:pos="10080"/>
        </w:tabs>
        <w:spacing w:after="200" w:line="240" w:lineRule="auto"/>
        <w:rPr>
          <w:rFonts w:asciiTheme="minorHAnsi" w:hAnsiTheme="minorHAnsi"/>
          <w:smallCaps/>
          <w:color w:val="0000FF"/>
          <w:sz w:val="24"/>
          <w:szCs w:val="24"/>
        </w:rPr>
      </w:pPr>
      <w:r w:rsidRPr="00F95467">
        <w:rPr>
          <w:rFonts w:asciiTheme="minorHAnsi" w:hAnsiTheme="minorHAnsi"/>
          <w:smallCaps/>
          <w:sz w:val="24"/>
          <w:szCs w:val="24"/>
        </w:rPr>
        <w:t xml:space="preserve">Reflection </w:t>
      </w:r>
      <w:r w:rsidR="005D5E50">
        <w:rPr>
          <w:rFonts w:asciiTheme="minorHAnsi" w:hAnsiTheme="minorHAnsi"/>
          <w:smallCaps/>
          <w:sz w:val="24"/>
          <w:szCs w:val="24"/>
        </w:rPr>
        <w:t xml:space="preserve">  Pastor Ben Lattimer</w:t>
      </w:r>
    </w:p>
    <w:p w14:paraId="00000054" w14:textId="25C4A045" w:rsidR="00AC01EB" w:rsidRPr="00F95467" w:rsidRDefault="00260A97" w:rsidP="00957359">
      <w:pPr>
        <w:tabs>
          <w:tab w:val="left" w:pos="2520"/>
          <w:tab w:val="right" w:pos="10080"/>
        </w:tabs>
        <w:spacing w:after="200" w:line="240" w:lineRule="auto"/>
        <w:rPr>
          <w:rFonts w:asciiTheme="minorHAnsi" w:hAnsiTheme="minorHAnsi"/>
          <w:smallCaps/>
          <w:sz w:val="24"/>
          <w:szCs w:val="24"/>
        </w:rPr>
      </w:pPr>
      <w:r w:rsidRPr="00F95467">
        <w:rPr>
          <w:rFonts w:asciiTheme="minorHAnsi" w:hAnsiTheme="minorHAnsi"/>
          <w:smallCaps/>
          <w:sz w:val="24"/>
          <w:szCs w:val="24"/>
        </w:rPr>
        <w:t>Service of Communion</w:t>
      </w:r>
      <w:r w:rsidR="005D5E50">
        <w:rPr>
          <w:rFonts w:asciiTheme="minorHAnsi" w:hAnsiTheme="minorHAnsi"/>
          <w:smallCaps/>
          <w:sz w:val="24"/>
          <w:szCs w:val="24"/>
        </w:rPr>
        <w:t xml:space="preserve">   </w:t>
      </w:r>
    </w:p>
    <w:p w14:paraId="00000055" w14:textId="0D72B35C" w:rsidR="00AC01EB" w:rsidRPr="00F95467" w:rsidRDefault="00260A97" w:rsidP="00957359">
      <w:pPr>
        <w:tabs>
          <w:tab w:val="center" w:pos="5040"/>
          <w:tab w:val="right" w:pos="10080"/>
        </w:tabs>
        <w:spacing w:line="240" w:lineRule="auto"/>
        <w:rPr>
          <w:rFonts w:asciiTheme="minorHAnsi" w:hAnsiTheme="minorHAnsi"/>
          <w:sz w:val="24"/>
          <w:szCs w:val="24"/>
        </w:rPr>
      </w:pPr>
      <w:r w:rsidRPr="00F95467">
        <w:rPr>
          <w:rFonts w:asciiTheme="minorHAnsi" w:hAnsiTheme="minorHAnsi"/>
          <w:smallCaps/>
          <w:sz w:val="24"/>
          <w:szCs w:val="24"/>
        </w:rPr>
        <w:t xml:space="preserve">Song </w:t>
      </w:r>
      <w:r w:rsidR="00237717">
        <w:rPr>
          <w:rFonts w:asciiTheme="minorHAnsi" w:hAnsiTheme="minorHAnsi"/>
          <w:sz w:val="24"/>
          <w:szCs w:val="24"/>
        </w:rPr>
        <w:tab/>
      </w:r>
      <w:r w:rsidRPr="00F95467">
        <w:rPr>
          <w:rFonts w:asciiTheme="minorHAnsi" w:hAnsiTheme="minorHAnsi"/>
          <w:i/>
          <w:sz w:val="24"/>
          <w:szCs w:val="24"/>
        </w:rPr>
        <w:t>Eat this Bread</w:t>
      </w:r>
      <w:r w:rsidRPr="00F95467">
        <w:rPr>
          <w:rFonts w:asciiTheme="minorHAnsi" w:hAnsiTheme="minorHAnsi"/>
          <w:sz w:val="24"/>
          <w:szCs w:val="24"/>
        </w:rPr>
        <w:t xml:space="preserve">                             </w:t>
      </w:r>
      <w:r w:rsidR="00957359">
        <w:rPr>
          <w:rFonts w:asciiTheme="minorHAnsi" w:hAnsiTheme="minorHAnsi"/>
          <w:sz w:val="24"/>
          <w:szCs w:val="24"/>
        </w:rPr>
        <w:tab/>
      </w:r>
      <w:r w:rsidRPr="00F95467">
        <w:rPr>
          <w:rFonts w:asciiTheme="minorHAnsi" w:hAnsiTheme="minorHAnsi"/>
          <w:sz w:val="24"/>
          <w:szCs w:val="24"/>
        </w:rPr>
        <w:t>Berthier</w:t>
      </w:r>
    </w:p>
    <w:p w14:paraId="00000057" w14:textId="231A469E" w:rsidR="00AC01EB" w:rsidRDefault="00237717" w:rsidP="00957359">
      <w:pPr>
        <w:tabs>
          <w:tab w:val="center" w:pos="5040"/>
          <w:tab w:val="right" w:pos="10080"/>
        </w:tabs>
        <w:spacing w:line="240" w:lineRule="auto"/>
        <w:rPr>
          <w:rFonts w:asciiTheme="minorHAnsi" w:hAnsiTheme="minorHAnsi"/>
          <w:sz w:val="24"/>
          <w:szCs w:val="24"/>
        </w:rPr>
      </w:pPr>
      <w:r>
        <w:rPr>
          <w:rFonts w:asciiTheme="minorHAnsi" w:hAnsiTheme="minorHAnsi"/>
          <w:sz w:val="24"/>
          <w:szCs w:val="24"/>
        </w:rPr>
        <w:tab/>
      </w:r>
      <w:r w:rsidR="00260A97" w:rsidRPr="00F95467">
        <w:rPr>
          <w:rFonts w:asciiTheme="minorHAnsi" w:hAnsiTheme="minorHAnsi"/>
          <w:sz w:val="24"/>
          <w:szCs w:val="24"/>
        </w:rPr>
        <w:t>David Meadows</w:t>
      </w:r>
    </w:p>
    <w:p w14:paraId="39B4FCEF" w14:textId="77777777" w:rsidR="00957359" w:rsidRPr="00957359" w:rsidRDefault="00957359" w:rsidP="00957359">
      <w:pPr>
        <w:tabs>
          <w:tab w:val="center" w:pos="5040"/>
          <w:tab w:val="right" w:pos="10080"/>
        </w:tabs>
        <w:spacing w:line="240" w:lineRule="auto"/>
        <w:rPr>
          <w:rFonts w:asciiTheme="minorHAnsi" w:hAnsiTheme="minorHAnsi"/>
          <w:sz w:val="14"/>
          <w:szCs w:val="24"/>
        </w:rPr>
      </w:pPr>
    </w:p>
    <w:p w14:paraId="00000058" w14:textId="77777777" w:rsidR="00AC01EB" w:rsidRPr="00F95467" w:rsidRDefault="00260A97" w:rsidP="00957359">
      <w:pPr>
        <w:tabs>
          <w:tab w:val="left" w:pos="2520"/>
          <w:tab w:val="right" w:pos="10080"/>
        </w:tabs>
        <w:spacing w:line="240" w:lineRule="auto"/>
        <w:jc w:val="center"/>
        <w:rPr>
          <w:rFonts w:asciiTheme="minorHAnsi" w:hAnsiTheme="minorHAnsi"/>
          <w:sz w:val="24"/>
          <w:szCs w:val="24"/>
        </w:rPr>
      </w:pPr>
      <w:r w:rsidRPr="00F95467">
        <w:rPr>
          <w:rFonts w:asciiTheme="minorHAnsi" w:hAnsiTheme="minorHAnsi"/>
          <w:sz w:val="24"/>
          <w:szCs w:val="24"/>
        </w:rPr>
        <w:t>Eat this bread, drink this cup; come to me and never be hungry.</w:t>
      </w:r>
    </w:p>
    <w:p w14:paraId="0000005C" w14:textId="0B9ABEEA" w:rsidR="00AC01EB" w:rsidRDefault="00260A97" w:rsidP="00957359">
      <w:pPr>
        <w:tabs>
          <w:tab w:val="left" w:pos="2520"/>
          <w:tab w:val="right" w:pos="10080"/>
        </w:tabs>
        <w:spacing w:line="240" w:lineRule="auto"/>
        <w:jc w:val="center"/>
        <w:rPr>
          <w:rFonts w:asciiTheme="minorHAnsi" w:hAnsiTheme="minorHAnsi"/>
          <w:sz w:val="24"/>
          <w:szCs w:val="24"/>
        </w:rPr>
      </w:pPr>
      <w:r w:rsidRPr="00F95467">
        <w:rPr>
          <w:rFonts w:asciiTheme="minorHAnsi" w:hAnsiTheme="minorHAnsi"/>
          <w:sz w:val="24"/>
          <w:szCs w:val="24"/>
        </w:rPr>
        <w:t>Eat this bread, drink this cup; trust in me and you will not thirst.</w:t>
      </w:r>
    </w:p>
    <w:p w14:paraId="4A9AD2E0" w14:textId="77777777" w:rsidR="00957359" w:rsidRPr="00F95467" w:rsidRDefault="00957359" w:rsidP="00957359">
      <w:pPr>
        <w:tabs>
          <w:tab w:val="left" w:pos="2520"/>
          <w:tab w:val="right" w:pos="10080"/>
        </w:tabs>
        <w:spacing w:line="240" w:lineRule="auto"/>
        <w:jc w:val="center"/>
        <w:rPr>
          <w:rFonts w:asciiTheme="minorHAnsi" w:hAnsiTheme="minorHAnsi"/>
          <w:sz w:val="24"/>
          <w:szCs w:val="24"/>
        </w:rPr>
      </w:pPr>
    </w:p>
    <w:p w14:paraId="0000005F" w14:textId="66BE6D38" w:rsidR="00AC01EB" w:rsidRPr="00F95467" w:rsidRDefault="00260A97" w:rsidP="0043411C">
      <w:pPr>
        <w:tabs>
          <w:tab w:val="center" w:pos="5040"/>
          <w:tab w:val="right" w:pos="10080"/>
        </w:tabs>
        <w:spacing w:after="200" w:line="240" w:lineRule="auto"/>
        <w:rPr>
          <w:rFonts w:asciiTheme="minorHAnsi" w:hAnsiTheme="minorHAnsi"/>
          <w:smallCaps/>
          <w:color w:val="0000FF"/>
          <w:sz w:val="24"/>
          <w:szCs w:val="24"/>
        </w:rPr>
      </w:pPr>
      <w:r w:rsidRPr="00F95467">
        <w:rPr>
          <w:rFonts w:asciiTheme="minorHAnsi" w:hAnsiTheme="minorHAnsi"/>
          <w:smallCaps/>
          <w:sz w:val="24"/>
          <w:szCs w:val="24"/>
        </w:rPr>
        <w:t xml:space="preserve">Prayer of Thanksgiving </w:t>
      </w:r>
      <w:r w:rsidR="005D5E50">
        <w:rPr>
          <w:rFonts w:asciiTheme="minorHAnsi" w:hAnsiTheme="minorHAnsi"/>
          <w:smallCaps/>
          <w:sz w:val="24"/>
          <w:szCs w:val="24"/>
        </w:rPr>
        <w:t xml:space="preserve">   </w:t>
      </w:r>
      <w:r w:rsidR="0043411C">
        <w:rPr>
          <w:rFonts w:asciiTheme="minorHAnsi" w:hAnsiTheme="minorHAnsi"/>
          <w:smallCaps/>
          <w:sz w:val="24"/>
          <w:szCs w:val="24"/>
        </w:rPr>
        <w:tab/>
      </w:r>
      <w:r w:rsidR="005D5E50" w:rsidRPr="0043411C">
        <w:rPr>
          <w:rFonts w:asciiTheme="minorHAnsi" w:hAnsiTheme="minorHAnsi"/>
          <w:sz w:val="24"/>
          <w:szCs w:val="24"/>
        </w:rPr>
        <w:t>Pastor Cindy Lattimer</w:t>
      </w:r>
    </w:p>
    <w:p w14:paraId="6D6E2AB8" w14:textId="3270F9CD" w:rsidR="000520B7" w:rsidRPr="00F95467" w:rsidRDefault="00260A97" w:rsidP="0043411C">
      <w:pPr>
        <w:tabs>
          <w:tab w:val="center" w:pos="5040"/>
          <w:tab w:val="right" w:pos="10080"/>
        </w:tabs>
        <w:spacing w:after="200" w:line="240" w:lineRule="auto"/>
        <w:rPr>
          <w:rFonts w:asciiTheme="minorHAnsi" w:hAnsiTheme="minorHAnsi"/>
          <w:smallCaps/>
          <w:color w:val="0000FF"/>
          <w:sz w:val="24"/>
          <w:szCs w:val="24"/>
        </w:rPr>
      </w:pPr>
      <w:r w:rsidRPr="00F95467">
        <w:rPr>
          <w:rFonts w:asciiTheme="minorHAnsi" w:hAnsiTheme="minorHAnsi"/>
          <w:smallCaps/>
          <w:sz w:val="24"/>
          <w:szCs w:val="24"/>
        </w:rPr>
        <w:t xml:space="preserve">Sending </w:t>
      </w:r>
      <w:r w:rsidR="005D5E50">
        <w:rPr>
          <w:rFonts w:asciiTheme="minorHAnsi" w:hAnsiTheme="minorHAnsi"/>
          <w:smallCaps/>
          <w:sz w:val="24"/>
          <w:szCs w:val="24"/>
        </w:rPr>
        <w:t xml:space="preserve">  </w:t>
      </w:r>
      <w:r w:rsidR="0043411C">
        <w:rPr>
          <w:rFonts w:asciiTheme="minorHAnsi" w:hAnsiTheme="minorHAnsi"/>
          <w:smallCaps/>
          <w:sz w:val="24"/>
          <w:szCs w:val="24"/>
        </w:rPr>
        <w:tab/>
      </w:r>
      <w:r w:rsidR="005D5E50" w:rsidRPr="0043411C">
        <w:rPr>
          <w:rFonts w:asciiTheme="minorHAnsi" w:hAnsiTheme="minorHAnsi"/>
          <w:sz w:val="24"/>
          <w:szCs w:val="24"/>
        </w:rPr>
        <w:t>Pastor Cindy Lattimer</w:t>
      </w:r>
    </w:p>
    <w:p w14:paraId="12675E68" w14:textId="268DFFFE" w:rsidR="000520B7" w:rsidRPr="00F95467" w:rsidRDefault="00260A97" w:rsidP="005D5E50">
      <w:pPr>
        <w:tabs>
          <w:tab w:val="left" w:pos="2520"/>
          <w:tab w:val="right" w:pos="10080"/>
        </w:tabs>
        <w:spacing w:line="240" w:lineRule="auto"/>
        <w:rPr>
          <w:rFonts w:asciiTheme="minorHAnsi" w:hAnsiTheme="minorHAnsi"/>
          <w:smallCaps/>
          <w:sz w:val="24"/>
          <w:szCs w:val="24"/>
        </w:rPr>
      </w:pPr>
      <w:r w:rsidRPr="00F95467">
        <w:rPr>
          <w:rFonts w:asciiTheme="minorHAnsi" w:hAnsiTheme="minorHAnsi"/>
          <w:smallCaps/>
          <w:sz w:val="24"/>
          <w:szCs w:val="24"/>
        </w:rPr>
        <w:t xml:space="preserve">Continuing to experience the story through music </w:t>
      </w:r>
    </w:p>
    <w:p w14:paraId="00000064" w14:textId="381458EA" w:rsidR="00AC01EB" w:rsidRPr="00F95467" w:rsidRDefault="00260A97" w:rsidP="0043411C">
      <w:pPr>
        <w:tabs>
          <w:tab w:val="center" w:pos="5040"/>
          <w:tab w:val="right" w:pos="6984"/>
          <w:tab w:val="right" w:pos="10080"/>
        </w:tabs>
        <w:spacing w:line="240" w:lineRule="auto"/>
        <w:ind w:left="360"/>
        <w:rPr>
          <w:rFonts w:asciiTheme="minorHAnsi" w:hAnsiTheme="minorHAnsi"/>
          <w:sz w:val="24"/>
          <w:szCs w:val="24"/>
        </w:rPr>
      </w:pPr>
      <w:r w:rsidRPr="00F95467">
        <w:rPr>
          <w:rFonts w:asciiTheme="minorHAnsi" w:hAnsiTheme="minorHAnsi"/>
          <w:i/>
          <w:sz w:val="24"/>
          <w:szCs w:val="24"/>
        </w:rPr>
        <w:t xml:space="preserve">Within our darkest night </w:t>
      </w:r>
      <w:r w:rsidRPr="00F95467">
        <w:rPr>
          <w:rFonts w:asciiTheme="minorHAnsi" w:hAnsiTheme="minorHAnsi"/>
          <w:sz w:val="24"/>
          <w:szCs w:val="24"/>
        </w:rPr>
        <w:t xml:space="preserve">  </w:t>
      </w:r>
      <w:r w:rsidR="00957359">
        <w:rPr>
          <w:rFonts w:asciiTheme="minorHAnsi" w:hAnsiTheme="minorHAnsi"/>
          <w:sz w:val="24"/>
          <w:szCs w:val="24"/>
        </w:rPr>
        <w:tab/>
      </w:r>
      <w:r w:rsidR="005D5E50">
        <w:rPr>
          <w:rFonts w:asciiTheme="minorHAnsi" w:hAnsiTheme="minorHAnsi"/>
          <w:sz w:val="24"/>
          <w:szCs w:val="24"/>
        </w:rPr>
        <w:t>Meryl Dominguez</w:t>
      </w:r>
      <w:r w:rsidRPr="00F95467">
        <w:rPr>
          <w:rFonts w:asciiTheme="minorHAnsi" w:hAnsiTheme="minorHAnsi"/>
          <w:sz w:val="24"/>
          <w:szCs w:val="24"/>
        </w:rPr>
        <w:t xml:space="preserve">   </w:t>
      </w:r>
      <w:r w:rsidR="000520B7" w:rsidRPr="00F95467">
        <w:rPr>
          <w:rFonts w:asciiTheme="minorHAnsi" w:hAnsiTheme="minorHAnsi"/>
          <w:sz w:val="24"/>
          <w:szCs w:val="24"/>
        </w:rPr>
        <w:tab/>
      </w:r>
      <w:r w:rsidR="00957359">
        <w:rPr>
          <w:rFonts w:asciiTheme="minorHAnsi" w:hAnsiTheme="minorHAnsi"/>
          <w:sz w:val="24"/>
          <w:szCs w:val="24"/>
        </w:rPr>
        <w:tab/>
      </w:r>
      <w:r w:rsidRPr="00F95467">
        <w:rPr>
          <w:rFonts w:asciiTheme="minorHAnsi" w:hAnsiTheme="minorHAnsi"/>
          <w:sz w:val="24"/>
          <w:szCs w:val="24"/>
        </w:rPr>
        <w:t>Berthier</w:t>
      </w:r>
    </w:p>
    <w:p w14:paraId="00000065" w14:textId="614B8B45" w:rsidR="00AC01EB" w:rsidRPr="00F95467" w:rsidRDefault="00260A97" w:rsidP="0043411C">
      <w:pPr>
        <w:tabs>
          <w:tab w:val="center" w:pos="5040"/>
          <w:tab w:val="right" w:pos="7020"/>
          <w:tab w:val="right" w:pos="10080"/>
        </w:tabs>
        <w:spacing w:line="240" w:lineRule="auto"/>
        <w:ind w:left="360"/>
        <w:rPr>
          <w:rFonts w:asciiTheme="minorHAnsi" w:hAnsiTheme="minorHAnsi"/>
          <w:sz w:val="24"/>
          <w:szCs w:val="24"/>
        </w:rPr>
      </w:pPr>
      <w:r w:rsidRPr="00F95467">
        <w:rPr>
          <w:rFonts w:asciiTheme="minorHAnsi" w:hAnsiTheme="minorHAnsi"/>
          <w:i/>
          <w:sz w:val="24"/>
          <w:szCs w:val="24"/>
        </w:rPr>
        <w:t>Stay with me</w:t>
      </w:r>
      <w:r w:rsidRPr="00F95467">
        <w:rPr>
          <w:rFonts w:asciiTheme="minorHAnsi" w:hAnsiTheme="minorHAnsi"/>
          <w:sz w:val="24"/>
          <w:szCs w:val="24"/>
        </w:rPr>
        <w:t xml:space="preserve">   </w:t>
      </w:r>
      <w:r w:rsidR="00957359">
        <w:rPr>
          <w:rFonts w:asciiTheme="minorHAnsi" w:hAnsiTheme="minorHAnsi"/>
          <w:sz w:val="24"/>
          <w:szCs w:val="24"/>
        </w:rPr>
        <w:tab/>
      </w:r>
      <w:r w:rsidR="000520B7" w:rsidRPr="00F95467">
        <w:rPr>
          <w:rFonts w:asciiTheme="minorHAnsi" w:hAnsiTheme="minorHAnsi"/>
          <w:sz w:val="24"/>
          <w:szCs w:val="24"/>
        </w:rPr>
        <w:t xml:space="preserve">Aaron </w:t>
      </w:r>
      <w:r w:rsidR="005D5E50">
        <w:rPr>
          <w:rFonts w:asciiTheme="minorHAnsi" w:hAnsiTheme="minorHAnsi"/>
          <w:sz w:val="24"/>
          <w:szCs w:val="24"/>
        </w:rPr>
        <w:t>Keeney</w:t>
      </w:r>
      <w:r w:rsidRPr="00F95467">
        <w:rPr>
          <w:rFonts w:asciiTheme="minorHAnsi" w:hAnsiTheme="minorHAnsi"/>
          <w:sz w:val="24"/>
          <w:szCs w:val="24"/>
        </w:rPr>
        <w:t xml:space="preserve">                    </w:t>
      </w:r>
      <w:r w:rsidR="00F629C2" w:rsidRPr="00F95467">
        <w:rPr>
          <w:rFonts w:asciiTheme="minorHAnsi" w:hAnsiTheme="minorHAnsi"/>
          <w:sz w:val="24"/>
          <w:szCs w:val="24"/>
        </w:rPr>
        <w:tab/>
      </w:r>
      <w:r w:rsidR="00957359">
        <w:rPr>
          <w:rFonts w:asciiTheme="minorHAnsi" w:hAnsiTheme="minorHAnsi"/>
          <w:sz w:val="24"/>
          <w:szCs w:val="24"/>
        </w:rPr>
        <w:tab/>
      </w:r>
      <w:r w:rsidRPr="00F95467">
        <w:rPr>
          <w:rFonts w:asciiTheme="minorHAnsi" w:hAnsiTheme="minorHAnsi"/>
          <w:sz w:val="24"/>
          <w:szCs w:val="24"/>
        </w:rPr>
        <w:t>Berthier</w:t>
      </w:r>
    </w:p>
    <w:p w14:paraId="00000068" w14:textId="4406F94E" w:rsidR="00AC01EB" w:rsidRPr="00F95467" w:rsidRDefault="000520B7" w:rsidP="0043411C">
      <w:pPr>
        <w:tabs>
          <w:tab w:val="center" w:pos="5040"/>
          <w:tab w:val="right" w:pos="10080"/>
        </w:tabs>
        <w:spacing w:line="240" w:lineRule="auto"/>
        <w:ind w:left="360"/>
        <w:rPr>
          <w:rFonts w:asciiTheme="minorHAnsi" w:hAnsiTheme="minorHAnsi"/>
          <w:sz w:val="24"/>
          <w:szCs w:val="24"/>
        </w:rPr>
      </w:pPr>
      <w:r w:rsidRPr="00F95467">
        <w:rPr>
          <w:rFonts w:asciiTheme="minorHAnsi" w:hAnsiTheme="minorHAnsi"/>
          <w:sz w:val="24"/>
          <w:szCs w:val="24"/>
        </w:rPr>
        <w:t>Organ/piano music</w:t>
      </w:r>
      <w:r w:rsidRPr="00F95467">
        <w:rPr>
          <w:rFonts w:asciiTheme="minorHAnsi" w:hAnsiTheme="minorHAnsi"/>
          <w:sz w:val="24"/>
          <w:szCs w:val="24"/>
        </w:rPr>
        <w:tab/>
      </w:r>
      <w:r w:rsidR="00260A97" w:rsidRPr="00F95467">
        <w:rPr>
          <w:rFonts w:asciiTheme="minorHAnsi" w:hAnsiTheme="minorHAnsi"/>
          <w:sz w:val="24"/>
          <w:szCs w:val="24"/>
        </w:rPr>
        <w:t>Loren Rhodes</w:t>
      </w:r>
    </w:p>
    <w:p w14:paraId="00000069" w14:textId="77777777" w:rsidR="00AC01EB" w:rsidRPr="00F95467" w:rsidRDefault="00AC01EB" w:rsidP="00957359">
      <w:pPr>
        <w:tabs>
          <w:tab w:val="left" w:pos="2520"/>
          <w:tab w:val="right" w:pos="10080"/>
        </w:tabs>
        <w:spacing w:line="240" w:lineRule="auto"/>
        <w:jc w:val="center"/>
        <w:rPr>
          <w:rFonts w:asciiTheme="minorHAnsi" w:hAnsiTheme="minorHAnsi"/>
          <w:sz w:val="24"/>
          <w:szCs w:val="24"/>
        </w:rPr>
      </w:pPr>
    </w:p>
    <w:p w14:paraId="0000006A" w14:textId="77777777" w:rsidR="00AC01EB" w:rsidRPr="005D5E50" w:rsidRDefault="00260A97" w:rsidP="00957359">
      <w:pPr>
        <w:tabs>
          <w:tab w:val="left" w:pos="2520"/>
          <w:tab w:val="right" w:pos="10080"/>
        </w:tabs>
        <w:spacing w:after="200" w:line="240" w:lineRule="auto"/>
        <w:ind w:left="-180" w:right="-216"/>
        <w:jc w:val="center"/>
        <w:rPr>
          <w:rFonts w:asciiTheme="minorHAnsi" w:hAnsiTheme="minorHAnsi"/>
          <w:b/>
          <w:sz w:val="24"/>
          <w:szCs w:val="24"/>
        </w:rPr>
      </w:pPr>
      <w:r w:rsidRPr="005D5E50">
        <w:rPr>
          <w:rFonts w:asciiTheme="minorHAnsi" w:hAnsiTheme="minorHAnsi"/>
          <w:b/>
          <w:sz w:val="24"/>
          <w:szCs w:val="24"/>
        </w:rPr>
        <w:t xml:space="preserve">You are welcome to sit in this space, soaking up the music, contemplating the reality of Good Friday that is before us, for as long as you wish.  When you are ready - press the “Leave Meeting” button and go in peace. </w:t>
      </w:r>
    </w:p>
    <w:p w14:paraId="0000006D" w14:textId="77777777" w:rsidR="00AC01EB" w:rsidRPr="0043411C" w:rsidRDefault="00AC01EB" w:rsidP="00957359">
      <w:pPr>
        <w:tabs>
          <w:tab w:val="left" w:pos="2520"/>
          <w:tab w:val="right" w:pos="10080"/>
        </w:tabs>
        <w:spacing w:line="240" w:lineRule="auto"/>
        <w:contextualSpacing/>
        <w:rPr>
          <w:rFonts w:asciiTheme="minorHAnsi" w:hAnsiTheme="minorHAnsi"/>
          <w:i/>
          <w:color w:val="FF9900"/>
          <w:sz w:val="24"/>
          <w:szCs w:val="24"/>
        </w:rPr>
      </w:pPr>
    </w:p>
    <w:p w14:paraId="5E938401" w14:textId="77777777" w:rsidR="00957359" w:rsidRPr="00260A97" w:rsidRDefault="00260A97"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i/>
          <w:color w:val="302F2F"/>
          <w:sz w:val="24"/>
          <w:szCs w:val="24"/>
        </w:rPr>
      </w:pPr>
      <w:r w:rsidRPr="00260A97">
        <w:rPr>
          <w:rFonts w:asciiTheme="minorHAnsi" w:eastAsia="Cambria" w:hAnsiTheme="minorHAnsi" w:cs="Cambria"/>
          <w:i/>
          <w:color w:val="302F2F"/>
          <w:sz w:val="24"/>
          <w:szCs w:val="24"/>
        </w:rPr>
        <w:t xml:space="preserve">“The second truth Holy Week calls to mind is the simultaneously glorious and tragic character </w:t>
      </w:r>
    </w:p>
    <w:p w14:paraId="03A6D9F9" w14:textId="6DB9D3AA" w:rsidR="00957359" w:rsidRPr="00260A97" w:rsidRDefault="00260A97"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i/>
          <w:color w:val="302F2F"/>
          <w:sz w:val="24"/>
          <w:szCs w:val="24"/>
        </w:rPr>
      </w:pPr>
      <w:proofErr w:type="gramStart"/>
      <w:r w:rsidRPr="00260A97">
        <w:rPr>
          <w:rFonts w:asciiTheme="minorHAnsi" w:eastAsia="Cambria" w:hAnsiTheme="minorHAnsi" w:cs="Cambria"/>
          <w:i/>
          <w:color w:val="302F2F"/>
          <w:sz w:val="24"/>
          <w:szCs w:val="24"/>
        </w:rPr>
        <w:t>of</w:t>
      </w:r>
      <w:proofErr w:type="gramEnd"/>
      <w:r w:rsidRPr="00260A97">
        <w:rPr>
          <w:rFonts w:asciiTheme="minorHAnsi" w:eastAsia="Cambria" w:hAnsiTheme="minorHAnsi" w:cs="Cambria"/>
          <w:i/>
          <w:color w:val="302F2F"/>
          <w:sz w:val="24"/>
          <w:szCs w:val="24"/>
        </w:rPr>
        <w:t xml:space="preserve"> our life</w:t>
      </w:r>
      <w:r w:rsidR="005D5E50">
        <w:rPr>
          <w:rFonts w:asciiTheme="minorHAnsi" w:eastAsia="Cambria" w:hAnsiTheme="minorHAnsi" w:cs="Cambria"/>
          <w:i/>
          <w:color w:val="302F2F"/>
          <w:sz w:val="24"/>
          <w:szCs w:val="24"/>
        </w:rPr>
        <w:t xml:space="preserve"> together. Crowds receive Jesus</w:t>
      </w:r>
      <w:r w:rsidRPr="00260A97">
        <w:rPr>
          <w:rFonts w:asciiTheme="minorHAnsi" w:eastAsia="Cambria" w:hAnsiTheme="minorHAnsi" w:cs="Cambria"/>
          <w:i/>
          <w:color w:val="302F2F"/>
          <w:sz w:val="24"/>
          <w:szCs w:val="24"/>
        </w:rPr>
        <w:t xml:space="preserve"> as God’s anointed Savior, and crowds call for his death </w:t>
      </w:r>
    </w:p>
    <w:p w14:paraId="0000006E" w14:textId="3304C620" w:rsidR="00AC01EB" w:rsidRPr="00260A97" w:rsidRDefault="00260A97"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i/>
          <w:color w:val="302F2F"/>
          <w:sz w:val="24"/>
          <w:szCs w:val="24"/>
        </w:rPr>
      </w:pPr>
      <w:proofErr w:type="gramStart"/>
      <w:r w:rsidRPr="00260A97">
        <w:rPr>
          <w:rFonts w:asciiTheme="minorHAnsi" w:eastAsia="Cambria" w:hAnsiTheme="minorHAnsi" w:cs="Cambria"/>
          <w:i/>
          <w:color w:val="302F2F"/>
          <w:sz w:val="24"/>
          <w:szCs w:val="24"/>
        </w:rPr>
        <w:t>when</w:t>
      </w:r>
      <w:proofErr w:type="gramEnd"/>
      <w:r w:rsidRPr="00260A97">
        <w:rPr>
          <w:rFonts w:asciiTheme="minorHAnsi" w:eastAsia="Cambria" w:hAnsiTheme="minorHAnsi" w:cs="Cambria"/>
          <w:i/>
          <w:color w:val="302F2F"/>
          <w:sz w:val="24"/>
          <w:szCs w:val="24"/>
        </w:rPr>
        <w:t xml:space="preserve"> the salvation he offers isn’t what they imagined. In the story of Holy Week and its alternately faithful and fickle crowds, we find a picture of our own lives, at times marked by courage, fidelity, triumph and at others marred by betrayal, faithlessness, and disappointment.</w:t>
      </w:r>
    </w:p>
    <w:p w14:paraId="59319AF5" w14:textId="77777777" w:rsidR="00957359" w:rsidRPr="00237717" w:rsidRDefault="00957359"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i/>
          <w:color w:val="302F2F"/>
          <w:sz w:val="14"/>
          <w:szCs w:val="24"/>
        </w:rPr>
      </w:pPr>
    </w:p>
    <w:p w14:paraId="4D56B4C0" w14:textId="77777777" w:rsidR="00957359" w:rsidRPr="00260A97" w:rsidRDefault="00260A97"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i/>
          <w:color w:val="302F2F"/>
          <w:sz w:val="24"/>
          <w:szCs w:val="24"/>
        </w:rPr>
      </w:pPr>
      <w:r w:rsidRPr="00260A97">
        <w:rPr>
          <w:rFonts w:asciiTheme="minorHAnsi" w:eastAsia="Cambria" w:hAnsiTheme="minorHAnsi" w:cs="Cambria"/>
          <w:i/>
          <w:color w:val="302F2F"/>
          <w:sz w:val="24"/>
          <w:szCs w:val="24"/>
        </w:rPr>
        <w:t xml:space="preserve">Yet amid this hauntingly realistic portrayal of humanity, we find reason for hope. </w:t>
      </w:r>
      <w:proofErr w:type="gramStart"/>
      <w:r w:rsidRPr="00260A97">
        <w:rPr>
          <w:rFonts w:asciiTheme="minorHAnsi" w:eastAsia="Cambria" w:hAnsiTheme="minorHAnsi" w:cs="Cambria"/>
          <w:i/>
          <w:color w:val="302F2F"/>
          <w:sz w:val="24"/>
          <w:szCs w:val="24"/>
        </w:rPr>
        <w:t>Because Jesus came for all – faithful and faithless, courageous and fearful, steadfast and fickle, admirable and disappointing.</w:t>
      </w:r>
      <w:proofErr w:type="gramEnd"/>
      <w:r w:rsidRPr="00260A97">
        <w:rPr>
          <w:rFonts w:asciiTheme="minorHAnsi" w:eastAsia="Cambria" w:hAnsiTheme="minorHAnsi" w:cs="Cambria"/>
          <w:i/>
          <w:color w:val="302F2F"/>
          <w:sz w:val="24"/>
          <w:szCs w:val="24"/>
        </w:rPr>
        <w:t xml:space="preserve"> Jesus came for all. </w:t>
      </w:r>
      <w:proofErr w:type="gramStart"/>
      <w:r w:rsidRPr="00260A97">
        <w:rPr>
          <w:rFonts w:asciiTheme="minorHAnsi" w:eastAsia="Cambria" w:hAnsiTheme="minorHAnsi" w:cs="Cambria"/>
          <w:i/>
          <w:color w:val="302F2F"/>
          <w:sz w:val="24"/>
          <w:szCs w:val="24"/>
        </w:rPr>
        <w:t>All of us.</w:t>
      </w:r>
      <w:proofErr w:type="gramEnd"/>
      <w:r w:rsidRPr="00260A97">
        <w:rPr>
          <w:rFonts w:asciiTheme="minorHAnsi" w:eastAsia="Cambria" w:hAnsiTheme="minorHAnsi" w:cs="Cambria"/>
          <w:i/>
          <w:color w:val="302F2F"/>
          <w:sz w:val="24"/>
          <w:szCs w:val="24"/>
        </w:rPr>
        <w:t xml:space="preserve"> </w:t>
      </w:r>
      <w:proofErr w:type="gramStart"/>
      <w:r w:rsidRPr="00260A97">
        <w:rPr>
          <w:rFonts w:asciiTheme="minorHAnsi" w:eastAsia="Cambria" w:hAnsiTheme="minorHAnsi" w:cs="Cambria"/>
          <w:i/>
          <w:color w:val="302F2F"/>
          <w:sz w:val="24"/>
          <w:szCs w:val="24"/>
        </w:rPr>
        <w:t>Every part of us.</w:t>
      </w:r>
      <w:proofErr w:type="gramEnd"/>
      <w:r w:rsidRPr="00260A97">
        <w:rPr>
          <w:rFonts w:asciiTheme="minorHAnsi" w:eastAsia="Cambria" w:hAnsiTheme="minorHAnsi" w:cs="Cambria"/>
          <w:i/>
          <w:color w:val="302F2F"/>
          <w:sz w:val="24"/>
          <w:szCs w:val="24"/>
        </w:rPr>
        <w:t xml:space="preserve"> </w:t>
      </w:r>
      <w:proofErr w:type="gramStart"/>
      <w:r w:rsidRPr="00260A97">
        <w:rPr>
          <w:rFonts w:asciiTheme="minorHAnsi" w:eastAsia="Cambria" w:hAnsiTheme="minorHAnsi" w:cs="Cambria"/>
          <w:i/>
          <w:color w:val="302F2F"/>
          <w:sz w:val="24"/>
          <w:szCs w:val="24"/>
        </w:rPr>
        <w:t>Each and every one of us.”</w:t>
      </w:r>
      <w:proofErr w:type="gramEnd"/>
      <w:r w:rsidR="00957359" w:rsidRPr="00260A97">
        <w:rPr>
          <w:rFonts w:asciiTheme="minorHAnsi" w:eastAsia="Cambria" w:hAnsiTheme="minorHAnsi" w:cs="Cambria"/>
          <w:i/>
          <w:color w:val="302F2F"/>
          <w:sz w:val="24"/>
          <w:szCs w:val="24"/>
        </w:rPr>
        <w:t xml:space="preserve">  </w:t>
      </w:r>
    </w:p>
    <w:p w14:paraId="00000072" w14:textId="0C4DAE0D" w:rsidR="00AC01EB" w:rsidRPr="00957359" w:rsidRDefault="00957359" w:rsidP="00957359">
      <w:pPr>
        <w:pBdr>
          <w:bottom w:val="none" w:sz="0" w:space="7" w:color="auto"/>
        </w:pBdr>
        <w:shd w:val="clear" w:color="auto" w:fill="FFFFFF"/>
        <w:tabs>
          <w:tab w:val="left" w:pos="2520"/>
          <w:tab w:val="right" w:pos="10080"/>
        </w:tabs>
        <w:spacing w:line="240" w:lineRule="auto"/>
        <w:contextualSpacing/>
        <w:jc w:val="center"/>
        <w:rPr>
          <w:rFonts w:asciiTheme="minorHAnsi" w:eastAsia="Cambria" w:hAnsiTheme="minorHAnsi" w:cs="Cambria"/>
          <w:color w:val="302F2F"/>
          <w:sz w:val="24"/>
          <w:szCs w:val="24"/>
        </w:rPr>
      </w:pPr>
      <w:r>
        <w:rPr>
          <w:rFonts w:asciiTheme="minorHAnsi" w:eastAsia="Cambria" w:hAnsiTheme="minorHAnsi" w:cs="Cambria"/>
          <w:i/>
          <w:color w:val="302F2F"/>
          <w:sz w:val="24"/>
          <w:szCs w:val="24"/>
        </w:rPr>
        <w:tab/>
      </w:r>
      <w:r>
        <w:rPr>
          <w:rFonts w:asciiTheme="minorHAnsi" w:eastAsia="Cambria" w:hAnsiTheme="minorHAnsi" w:cs="Cambria"/>
          <w:i/>
          <w:color w:val="302F2F"/>
          <w:sz w:val="24"/>
          <w:szCs w:val="24"/>
        </w:rPr>
        <w:tab/>
      </w:r>
      <w:r w:rsidR="00260A97" w:rsidRPr="00F95467">
        <w:rPr>
          <w:rFonts w:asciiTheme="minorHAnsi" w:eastAsia="Cambria" w:hAnsiTheme="minorHAnsi" w:cs="Cambria"/>
          <w:i/>
          <w:color w:val="302F2F"/>
          <w:sz w:val="24"/>
          <w:szCs w:val="24"/>
        </w:rPr>
        <w:t xml:space="preserve"> </w:t>
      </w:r>
      <w:r>
        <w:rPr>
          <w:rFonts w:asciiTheme="minorHAnsi" w:eastAsia="Cambria" w:hAnsiTheme="minorHAnsi" w:cs="Cambria"/>
          <w:color w:val="302F2F"/>
          <w:sz w:val="24"/>
          <w:szCs w:val="24"/>
        </w:rPr>
        <w:t>—</w:t>
      </w:r>
      <w:r w:rsidR="00260A97" w:rsidRPr="00957359">
        <w:rPr>
          <w:rFonts w:asciiTheme="minorHAnsi" w:eastAsia="Cambria" w:hAnsiTheme="minorHAnsi" w:cs="Cambria"/>
          <w:color w:val="302F2F"/>
          <w:sz w:val="24"/>
          <w:szCs w:val="24"/>
        </w:rPr>
        <w:t>David Lose</w:t>
      </w:r>
    </w:p>
    <w:sectPr w:rsidR="00AC01EB" w:rsidRPr="00957359" w:rsidSect="0043411C">
      <w:pgSz w:w="12240" w:h="15840" w:code="1"/>
      <w:pgMar w:top="630" w:right="1008" w:bottom="450"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AC01EB"/>
    <w:rsid w:val="000520B7"/>
    <w:rsid w:val="00237717"/>
    <w:rsid w:val="00260A97"/>
    <w:rsid w:val="003B14D6"/>
    <w:rsid w:val="0043411C"/>
    <w:rsid w:val="0047219B"/>
    <w:rsid w:val="005D5E50"/>
    <w:rsid w:val="00957359"/>
    <w:rsid w:val="00AC01EB"/>
    <w:rsid w:val="00DC0EEB"/>
    <w:rsid w:val="00E65844"/>
    <w:rsid w:val="00F629C2"/>
    <w:rsid w:val="00F9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StoneChurch</dc:creator>
  <cp:lastModifiedBy>StoneChurch</cp:lastModifiedBy>
  <cp:revision>6</cp:revision>
  <dcterms:created xsi:type="dcterms:W3CDTF">2020-04-07T18:05:00Z</dcterms:created>
  <dcterms:modified xsi:type="dcterms:W3CDTF">2020-04-08T15:25:00Z</dcterms:modified>
</cp:coreProperties>
</file>