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F4311" w:rsidRPr="0038307F" w:rsidRDefault="00086905" w:rsidP="00F359DD">
      <w:pPr>
        <w:jc w:val="center"/>
        <w:rPr>
          <w:rFonts w:asciiTheme="minorHAnsi" w:hAnsiTheme="minorHAnsi"/>
          <w:b/>
          <w:sz w:val="28"/>
          <w:szCs w:val="24"/>
        </w:rPr>
      </w:pPr>
      <w:r w:rsidRPr="0038307F">
        <w:rPr>
          <w:rFonts w:asciiTheme="minorHAnsi" w:hAnsiTheme="minorHAnsi"/>
          <w:b/>
          <w:sz w:val="28"/>
          <w:szCs w:val="24"/>
        </w:rPr>
        <w:t xml:space="preserve">Stone Church of the Brethren </w:t>
      </w:r>
    </w:p>
    <w:p w14:paraId="00000002" w14:textId="77777777" w:rsidR="00DF4311" w:rsidRPr="00F359DD" w:rsidRDefault="00086905" w:rsidP="00F359DD">
      <w:pPr>
        <w:jc w:val="center"/>
        <w:rPr>
          <w:rFonts w:asciiTheme="minorHAnsi" w:hAnsiTheme="minorHAnsi"/>
          <w:b/>
          <w:sz w:val="24"/>
          <w:szCs w:val="24"/>
        </w:rPr>
      </w:pPr>
      <w:r w:rsidRPr="00F359DD">
        <w:rPr>
          <w:rFonts w:asciiTheme="minorHAnsi" w:hAnsiTheme="minorHAnsi"/>
          <w:b/>
          <w:sz w:val="24"/>
          <w:szCs w:val="24"/>
        </w:rPr>
        <w:t>Easter</w:t>
      </w:r>
    </w:p>
    <w:p w14:paraId="00000003" w14:textId="77777777" w:rsidR="00DF4311" w:rsidRPr="00F359DD" w:rsidRDefault="00086905" w:rsidP="00F359DD">
      <w:pPr>
        <w:jc w:val="center"/>
        <w:rPr>
          <w:rFonts w:asciiTheme="minorHAnsi" w:hAnsiTheme="minorHAnsi"/>
          <w:b/>
          <w:sz w:val="24"/>
          <w:szCs w:val="24"/>
        </w:rPr>
      </w:pPr>
      <w:r w:rsidRPr="00F359DD">
        <w:rPr>
          <w:rFonts w:asciiTheme="minorHAnsi" w:hAnsiTheme="minorHAnsi"/>
          <w:b/>
          <w:sz w:val="24"/>
          <w:szCs w:val="24"/>
        </w:rPr>
        <w:t>April 12, 2020</w:t>
      </w:r>
    </w:p>
    <w:p w14:paraId="00000004" w14:textId="77777777" w:rsidR="00DF4311" w:rsidRPr="00F359DD" w:rsidRDefault="00DF4311" w:rsidP="00F359DD">
      <w:pPr>
        <w:spacing w:line="240" w:lineRule="auto"/>
        <w:jc w:val="center"/>
        <w:rPr>
          <w:rFonts w:asciiTheme="minorHAnsi" w:hAnsiTheme="minorHAnsi"/>
          <w:sz w:val="24"/>
          <w:szCs w:val="24"/>
        </w:rPr>
      </w:pPr>
    </w:p>
    <w:p w14:paraId="00000005" w14:textId="77777777" w:rsidR="00DF4311" w:rsidRPr="00F359DD" w:rsidRDefault="00086905" w:rsidP="00F359DD">
      <w:pPr>
        <w:spacing w:line="240" w:lineRule="auto"/>
        <w:jc w:val="center"/>
        <w:rPr>
          <w:rFonts w:asciiTheme="minorHAnsi" w:hAnsiTheme="minorHAnsi"/>
          <w:sz w:val="24"/>
          <w:szCs w:val="24"/>
        </w:rPr>
      </w:pPr>
      <w:r w:rsidRPr="0038307F">
        <w:rPr>
          <w:rFonts w:asciiTheme="minorHAnsi" w:hAnsiTheme="minorHAnsi"/>
          <w:i/>
          <w:sz w:val="24"/>
          <w:szCs w:val="24"/>
          <w:highlight w:val="white"/>
        </w:rPr>
        <w:t xml:space="preserve"> There will be fear and joy. Why is this important? It was as the women left the tomb “with fear and great joy” to go find the other disciples that “Jesus met them </w:t>
      </w:r>
      <w:proofErr w:type="gramStart"/>
      <w:r w:rsidRPr="0038307F">
        <w:rPr>
          <w:rFonts w:asciiTheme="minorHAnsi" w:hAnsiTheme="minorHAnsi"/>
          <w:i/>
          <w:sz w:val="24"/>
          <w:szCs w:val="24"/>
          <w:highlight w:val="white"/>
        </w:rPr>
        <w:t>… ”</w:t>
      </w:r>
      <w:proofErr w:type="gramEnd"/>
      <w:r w:rsidRPr="00F359DD">
        <w:rPr>
          <w:rFonts w:asciiTheme="minorHAnsi" w:hAnsiTheme="minorHAnsi"/>
          <w:sz w:val="24"/>
          <w:szCs w:val="24"/>
          <w:highlight w:val="white"/>
        </w:rPr>
        <w:t xml:space="preserve"> ~Melinda </w:t>
      </w:r>
      <w:proofErr w:type="spellStart"/>
      <w:r w:rsidRPr="00F359DD">
        <w:rPr>
          <w:rFonts w:asciiTheme="minorHAnsi" w:hAnsiTheme="minorHAnsi"/>
          <w:sz w:val="24"/>
          <w:szCs w:val="24"/>
          <w:highlight w:val="white"/>
        </w:rPr>
        <w:t>Quivik</w:t>
      </w:r>
      <w:proofErr w:type="spellEnd"/>
    </w:p>
    <w:p w14:paraId="00000006" w14:textId="77777777" w:rsidR="00DF4311" w:rsidRPr="00F359DD" w:rsidRDefault="00DF4311" w:rsidP="00F359DD">
      <w:pPr>
        <w:spacing w:line="240" w:lineRule="auto"/>
        <w:jc w:val="center"/>
        <w:rPr>
          <w:rFonts w:asciiTheme="minorHAnsi" w:hAnsiTheme="minorHAnsi"/>
          <w:color w:val="FF9900"/>
          <w:sz w:val="24"/>
          <w:szCs w:val="24"/>
        </w:rPr>
      </w:pPr>
    </w:p>
    <w:p w14:paraId="00000008" w14:textId="77777777" w:rsidR="00DF4311" w:rsidRPr="008B0480" w:rsidRDefault="00DF4311" w:rsidP="00F359DD">
      <w:pPr>
        <w:spacing w:line="240" w:lineRule="auto"/>
        <w:jc w:val="center"/>
        <w:rPr>
          <w:rFonts w:asciiTheme="minorHAnsi" w:hAnsiTheme="minorHAnsi"/>
          <w:color w:val="FF9900"/>
          <w:sz w:val="16"/>
          <w:szCs w:val="24"/>
        </w:rPr>
      </w:pPr>
    </w:p>
    <w:p w14:paraId="3CF178AB" w14:textId="77777777" w:rsidR="0038307F" w:rsidRDefault="00086905" w:rsidP="0038307F">
      <w:pPr>
        <w:tabs>
          <w:tab w:val="left" w:pos="1980"/>
          <w:tab w:val="right" w:pos="6840"/>
        </w:tabs>
        <w:spacing w:line="240" w:lineRule="auto"/>
        <w:rPr>
          <w:rFonts w:asciiTheme="minorHAnsi" w:hAnsiTheme="minorHAnsi"/>
          <w:sz w:val="24"/>
          <w:szCs w:val="24"/>
        </w:rPr>
      </w:pPr>
      <w:r w:rsidRPr="0038307F">
        <w:rPr>
          <w:rFonts w:asciiTheme="minorHAnsi" w:hAnsiTheme="minorHAnsi"/>
          <w:smallCaps/>
          <w:sz w:val="24"/>
          <w:szCs w:val="24"/>
        </w:rPr>
        <w:t>Prelude</w:t>
      </w:r>
      <w:r w:rsidRPr="00F359DD">
        <w:rPr>
          <w:rFonts w:asciiTheme="minorHAnsi" w:hAnsiTheme="minorHAnsi"/>
          <w:sz w:val="24"/>
          <w:szCs w:val="24"/>
        </w:rPr>
        <w:t xml:space="preserve">    </w:t>
      </w:r>
      <w:r w:rsidR="0038307F">
        <w:rPr>
          <w:rFonts w:asciiTheme="minorHAnsi" w:hAnsiTheme="minorHAnsi"/>
          <w:sz w:val="24"/>
          <w:szCs w:val="24"/>
        </w:rPr>
        <w:tab/>
      </w:r>
      <w:r w:rsidRPr="0038307F">
        <w:rPr>
          <w:rFonts w:asciiTheme="minorHAnsi" w:hAnsiTheme="minorHAnsi"/>
          <w:i/>
          <w:sz w:val="24"/>
          <w:szCs w:val="24"/>
        </w:rPr>
        <w:t xml:space="preserve">The Risen Christ </w:t>
      </w:r>
      <w:r w:rsidR="0038307F">
        <w:rPr>
          <w:rFonts w:asciiTheme="minorHAnsi" w:hAnsiTheme="minorHAnsi"/>
          <w:i/>
          <w:sz w:val="24"/>
          <w:szCs w:val="24"/>
        </w:rPr>
        <w:tab/>
      </w:r>
      <w:r w:rsidRPr="00F359DD">
        <w:rPr>
          <w:rFonts w:asciiTheme="minorHAnsi" w:hAnsiTheme="minorHAnsi"/>
          <w:sz w:val="24"/>
          <w:szCs w:val="24"/>
        </w:rPr>
        <w:t>Medley of familiar hymns</w:t>
      </w:r>
    </w:p>
    <w:p w14:paraId="0000000A" w14:textId="4DD900CE" w:rsidR="00DF4311" w:rsidRPr="00F359DD" w:rsidRDefault="008B0480" w:rsidP="008B0480">
      <w:pPr>
        <w:tabs>
          <w:tab w:val="left" w:pos="1530"/>
          <w:tab w:val="right" w:pos="6840"/>
        </w:tabs>
        <w:spacing w:line="240" w:lineRule="auto"/>
        <w:rPr>
          <w:rFonts w:asciiTheme="minorHAnsi" w:hAnsiTheme="minorHAnsi"/>
          <w:sz w:val="24"/>
          <w:szCs w:val="24"/>
        </w:rPr>
      </w:pPr>
      <w:r>
        <w:rPr>
          <w:rFonts w:asciiTheme="minorHAnsi" w:hAnsiTheme="minorHAnsi"/>
          <w:sz w:val="24"/>
          <w:szCs w:val="24"/>
        </w:rPr>
        <w:tab/>
      </w:r>
      <w:r w:rsidR="0038307F" w:rsidRPr="00F359DD">
        <w:rPr>
          <w:rFonts w:asciiTheme="minorHAnsi" w:hAnsiTheme="minorHAnsi"/>
          <w:sz w:val="24"/>
          <w:szCs w:val="24"/>
        </w:rPr>
        <w:t>Donna and Loren Rhodes</w:t>
      </w:r>
      <w:r>
        <w:rPr>
          <w:rFonts w:asciiTheme="minorHAnsi" w:hAnsiTheme="minorHAnsi"/>
          <w:sz w:val="24"/>
          <w:szCs w:val="24"/>
        </w:rPr>
        <w:tab/>
      </w:r>
      <w:r w:rsidR="00086905" w:rsidRPr="00F359DD">
        <w:rPr>
          <w:rFonts w:asciiTheme="minorHAnsi" w:hAnsiTheme="minorHAnsi"/>
          <w:sz w:val="24"/>
          <w:szCs w:val="24"/>
        </w:rPr>
        <w:t xml:space="preserve">Arr. </w:t>
      </w:r>
      <w:proofErr w:type="spellStart"/>
      <w:r w:rsidR="00086905" w:rsidRPr="00F359DD">
        <w:rPr>
          <w:rFonts w:asciiTheme="minorHAnsi" w:hAnsiTheme="minorHAnsi"/>
          <w:sz w:val="24"/>
          <w:szCs w:val="24"/>
        </w:rPr>
        <w:t>Lani</w:t>
      </w:r>
      <w:proofErr w:type="spellEnd"/>
      <w:r w:rsidR="00086905" w:rsidRPr="00F359DD">
        <w:rPr>
          <w:rFonts w:asciiTheme="minorHAnsi" w:hAnsiTheme="minorHAnsi"/>
          <w:sz w:val="24"/>
          <w:szCs w:val="24"/>
        </w:rPr>
        <w:t xml:space="preserve"> Smith</w:t>
      </w:r>
    </w:p>
    <w:p w14:paraId="0000000C" w14:textId="77777777" w:rsidR="00DF4311" w:rsidRPr="00F359DD" w:rsidRDefault="00DF4311" w:rsidP="0038307F">
      <w:pPr>
        <w:tabs>
          <w:tab w:val="left" w:pos="1980"/>
          <w:tab w:val="right" w:pos="6840"/>
        </w:tabs>
        <w:spacing w:line="240" w:lineRule="auto"/>
        <w:rPr>
          <w:rFonts w:asciiTheme="minorHAnsi" w:hAnsiTheme="minorHAnsi"/>
          <w:color w:val="FF9900"/>
          <w:sz w:val="24"/>
          <w:szCs w:val="24"/>
        </w:rPr>
      </w:pPr>
    </w:p>
    <w:p w14:paraId="0000000D" w14:textId="77777777" w:rsidR="00DF4311" w:rsidRDefault="00086905" w:rsidP="0038307F">
      <w:pPr>
        <w:tabs>
          <w:tab w:val="left" w:pos="1980"/>
          <w:tab w:val="right" w:pos="6840"/>
        </w:tabs>
        <w:spacing w:line="240" w:lineRule="auto"/>
        <w:rPr>
          <w:rFonts w:asciiTheme="minorHAnsi" w:hAnsiTheme="minorHAnsi"/>
          <w:smallCaps/>
          <w:sz w:val="24"/>
          <w:szCs w:val="24"/>
        </w:rPr>
      </w:pPr>
      <w:r w:rsidRPr="0038307F">
        <w:rPr>
          <w:rFonts w:asciiTheme="minorHAnsi" w:hAnsiTheme="minorHAnsi"/>
          <w:smallCaps/>
          <w:sz w:val="24"/>
          <w:szCs w:val="24"/>
        </w:rPr>
        <w:t xml:space="preserve">Welcome </w:t>
      </w:r>
    </w:p>
    <w:p w14:paraId="60094A78" w14:textId="77777777" w:rsidR="008B0480" w:rsidRPr="0038307F" w:rsidRDefault="008B0480" w:rsidP="0038307F">
      <w:pPr>
        <w:tabs>
          <w:tab w:val="left" w:pos="1980"/>
          <w:tab w:val="right" w:pos="6840"/>
        </w:tabs>
        <w:spacing w:line="240" w:lineRule="auto"/>
        <w:rPr>
          <w:rFonts w:asciiTheme="minorHAnsi" w:hAnsiTheme="minorHAnsi"/>
          <w:smallCaps/>
          <w:sz w:val="24"/>
          <w:szCs w:val="24"/>
        </w:rPr>
      </w:pPr>
    </w:p>
    <w:p w14:paraId="0000000E" w14:textId="77777777" w:rsidR="00DF4311" w:rsidRPr="0038307F" w:rsidRDefault="00086905" w:rsidP="0038307F">
      <w:pPr>
        <w:tabs>
          <w:tab w:val="left" w:pos="1980"/>
          <w:tab w:val="right" w:pos="6840"/>
        </w:tabs>
        <w:spacing w:line="240" w:lineRule="auto"/>
        <w:rPr>
          <w:rFonts w:asciiTheme="minorHAnsi" w:hAnsiTheme="minorHAnsi"/>
          <w:smallCaps/>
          <w:sz w:val="24"/>
          <w:szCs w:val="24"/>
        </w:rPr>
      </w:pPr>
      <w:r w:rsidRPr="0038307F">
        <w:rPr>
          <w:rFonts w:asciiTheme="minorHAnsi" w:hAnsiTheme="minorHAnsi"/>
          <w:smallCaps/>
          <w:sz w:val="24"/>
          <w:szCs w:val="24"/>
        </w:rPr>
        <w:t>Invocation</w:t>
      </w:r>
    </w:p>
    <w:p w14:paraId="0000000F" w14:textId="77777777" w:rsidR="00DF4311" w:rsidRPr="00F359DD" w:rsidRDefault="00DF4311" w:rsidP="0038307F">
      <w:pPr>
        <w:tabs>
          <w:tab w:val="left" w:pos="1980"/>
          <w:tab w:val="right" w:pos="6840"/>
        </w:tabs>
        <w:spacing w:line="240" w:lineRule="auto"/>
        <w:rPr>
          <w:rFonts w:asciiTheme="minorHAnsi" w:hAnsiTheme="minorHAnsi"/>
          <w:sz w:val="24"/>
          <w:szCs w:val="24"/>
        </w:rPr>
      </w:pPr>
    </w:p>
    <w:p w14:paraId="00000010" w14:textId="5C7A926F" w:rsidR="00DF4311" w:rsidRPr="00F359DD" w:rsidRDefault="00086905" w:rsidP="0038307F">
      <w:pPr>
        <w:tabs>
          <w:tab w:val="left" w:pos="1980"/>
          <w:tab w:val="right" w:pos="6840"/>
        </w:tabs>
        <w:spacing w:line="240" w:lineRule="auto"/>
        <w:rPr>
          <w:rFonts w:asciiTheme="minorHAnsi" w:hAnsiTheme="minorHAnsi"/>
          <w:sz w:val="24"/>
          <w:szCs w:val="24"/>
        </w:rPr>
      </w:pPr>
      <w:r w:rsidRPr="0038307F">
        <w:rPr>
          <w:rFonts w:asciiTheme="minorHAnsi" w:hAnsiTheme="minorHAnsi"/>
          <w:smallCaps/>
          <w:sz w:val="24"/>
          <w:szCs w:val="24"/>
        </w:rPr>
        <w:t>Horn Duet</w:t>
      </w:r>
      <w:r w:rsidR="008B0480">
        <w:rPr>
          <w:rFonts w:asciiTheme="minorHAnsi" w:hAnsiTheme="minorHAnsi"/>
          <w:smallCaps/>
          <w:sz w:val="24"/>
          <w:szCs w:val="24"/>
        </w:rPr>
        <w:tab/>
      </w:r>
      <w:r w:rsidRPr="0038307F">
        <w:rPr>
          <w:rFonts w:asciiTheme="minorHAnsi" w:hAnsiTheme="minorHAnsi"/>
          <w:i/>
          <w:sz w:val="24"/>
          <w:szCs w:val="24"/>
        </w:rPr>
        <w:t>Don’t Be Afraid</w:t>
      </w:r>
      <w:r w:rsidRPr="00F359DD">
        <w:rPr>
          <w:rFonts w:asciiTheme="minorHAnsi" w:hAnsiTheme="minorHAnsi"/>
          <w:sz w:val="24"/>
          <w:szCs w:val="24"/>
        </w:rPr>
        <w:t xml:space="preserve">   </w:t>
      </w:r>
      <w:r w:rsidR="008B0480">
        <w:rPr>
          <w:rFonts w:asciiTheme="minorHAnsi" w:hAnsiTheme="minorHAnsi"/>
          <w:sz w:val="24"/>
          <w:szCs w:val="24"/>
        </w:rPr>
        <w:tab/>
      </w:r>
      <w:r w:rsidRPr="00F359DD">
        <w:rPr>
          <w:rFonts w:asciiTheme="minorHAnsi" w:hAnsiTheme="minorHAnsi"/>
          <w:sz w:val="24"/>
          <w:szCs w:val="24"/>
        </w:rPr>
        <w:t>Iona Community</w:t>
      </w:r>
    </w:p>
    <w:p w14:paraId="00000011" w14:textId="655098F8" w:rsidR="00DF4311" w:rsidRPr="00F359DD" w:rsidRDefault="008B0480" w:rsidP="008B0480">
      <w:pPr>
        <w:tabs>
          <w:tab w:val="left" w:pos="153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Kathryn and Brandon Beck</w:t>
      </w:r>
    </w:p>
    <w:p w14:paraId="00000012" w14:textId="77777777" w:rsidR="00DF4311" w:rsidRPr="00F359DD" w:rsidRDefault="00DF4311" w:rsidP="0038307F">
      <w:pPr>
        <w:tabs>
          <w:tab w:val="left" w:pos="1980"/>
          <w:tab w:val="right" w:pos="6840"/>
        </w:tabs>
        <w:spacing w:line="240" w:lineRule="auto"/>
        <w:jc w:val="center"/>
        <w:rPr>
          <w:rFonts w:asciiTheme="minorHAnsi" w:hAnsiTheme="minorHAnsi"/>
          <w:sz w:val="24"/>
          <w:szCs w:val="24"/>
        </w:rPr>
      </w:pPr>
    </w:p>
    <w:p w14:paraId="00000013" w14:textId="02014D52" w:rsidR="00DF4311" w:rsidRPr="00F359DD" w:rsidRDefault="00086905" w:rsidP="0038307F">
      <w:pPr>
        <w:tabs>
          <w:tab w:val="left" w:pos="1980"/>
          <w:tab w:val="right" w:pos="6840"/>
        </w:tabs>
        <w:spacing w:line="240" w:lineRule="auto"/>
        <w:rPr>
          <w:rFonts w:asciiTheme="minorHAnsi" w:hAnsiTheme="minorHAnsi"/>
          <w:color w:val="FF9900"/>
          <w:sz w:val="24"/>
          <w:szCs w:val="24"/>
        </w:rPr>
      </w:pPr>
      <w:r w:rsidRPr="0038307F">
        <w:rPr>
          <w:rFonts w:asciiTheme="minorHAnsi" w:hAnsiTheme="minorHAnsi"/>
          <w:smallCaps/>
          <w:sz w:val="24"/>
          <w:szCs w:val="24"/>
        </w:rPr>
        <w:t>Scripture</w:t>
      </w:r>
      <w:r w:rsidRPr="00F359DD">
        <w:rPr>
          <w:rFonts w:asciiTheme="minorHAnsi" w:hAnsiTheme="minorHAnsi"/>
          <w:sz w:val="24"/>
          <w:szCs w:val="24"/>
        </w:rPr>
        <w:t xml:space="preserve">            </w:t>
      </w:r>
      <w:r w:rsidR="008B0480">
        <w:rPr>
          <w:rFonts w:asciiTheme="minorHAnsi" w:hAnsiTheme="minorHAnsi"/>
          <w:sz w:val="24"/>
          <w:szCs w:val="24"/>
        </w:rPr>
        <w:tab/>
      </w:r>
      <w:r w:rsidR="008B0480">
        <w:rPr>
          <w:rFonts w:asciiTheme="minorHAnsi" w:hAnsiTheme="minorHAnsi"/>
          <w:sz w:val="24"/>
          <w:szCs w:val="24"/>
        </w:rPr>
        <w:tab/>
      </w:r>
      <w:r w:rsidRPr="00F359DD">
        <w:rPr>
          <w:rFonts w:asciiTheme="minorHAnsi" w:hAnsiTheme="minorHAnsi"/>
          <w:sz w:val="24"/>
          <w:szCs w:val="24"/>
        </w:rPr>
        <w:t xml:space="preserve">Matthew 28: 1-6 </w:t>
      </w:r>
    </w:p>
    <w:p w14:paraId="00000014" w14:textId="77777777" w:rsidR="00DF4311" w:rsidRPr="00F359DD" w:rsidRDefault="00DF4311" w:rsidP="0038307F">
      <w:pPr>
        <w:tabs>
          <w:tab w:val="left" w:pos="1980"/>
          <w:tab w:val="right" w:pos="6840"/>
        </w:tabs>
        <w:spacing w:line="240" w:lineRule="auto"/>
        <w:rPr>
          <w:rFonts w:asciiTheme="minorHAnsi" w:hAnsiTheme="minorHAnsi"/>
          <w:color w:val="FF9900"/>
          <w:sz w:val="24"/>
          <w:szCs w:val="24"/>
        </w:rPr>
      </w:pPr>
    </w:p>
    <w:p w14:paraId="00000015" w14:textId="56DCC01C" w:rsidR="00DF4311" w:rsidRPr="00F359DD" w:rsidRDefault="00086905" w:rsidP="0038307F">
      <w:pPr>
        <w:tabs>
          <w:tab w:val="left" w:pos="1980"/>
          <w:tab w:val="right" w:pos="6840"/>
        </w:tabs>
        <w:spacing w:line="240" w:lineRule="auto"/>
        <w:rPr>
          <w:rFonts w:asciiTheme="minorHAnsi" w:hAnsiTheme="minorHAnsi"/>
          <w:color w:val="FF9900"/>
          <w:sz w:val="24"/>
          <w:szCs w:val="24"/>
        </w:rPr>
      </w:pPr>
      <w:r w:rsidRPr="0038307F">
        <w:rPr>
          <w:rFonts w:asciiTheme="minorHAnsi" w:hAnsiTheme="minorHAnsi"/>
          <w:smallCaps/>
          <w:sz w:val="24"/>
          <w:szCs w:val="24"/>
        </w:rPr>
        <w:t>Song</w:t>
      </w:r>
      <w:r w:rsidR="008B0480">
        <w:rPr>
          <w:rFonts w:asciiTheme="minorHAnsi" w:hAnsiTheme="minorHAnsi"/>
          <w:sz w:val="24"/>
          <w:szCs w:val="24"/>
        </w:rPr>
        <w:tab/>
      </w:r>
      <w:r w:rsidRPr="0038307F">
        <w:rPr>
          <w:rFonts w:asciiTheme="minorHAnsi" w:hAnsiTheme="minorHAnsi"/>
          <w:i/>
          <w:sz w:val="24"/>
          <w:szCs w:val="24"/>
        </w:rPr>
        <w:t>Don’t Be Afraid</w:t>
      </w:r>
      <w:r w:rsidRPr="00F359DD">
        <w:rPr>
          <w:rFonts w:asciiTheme="minorHAnsi" w:hAnsiTheme="minorHAnsi"/>
          <w:sz w:val="24"/>
          <w:szCs w:val="24"/>
        </w:rPr>
        <w:t xml:space="preserve">         </w:t>
      </w:r>
      <w:r w:rsidR="008B0480">
        <w:rPr>
          <w:rFonts w:asciiTheme="minorHAnsi" w:hAnsiTheme="minorHAnsi"/>
          <w:sz w:val="24"/>
          <w:szCs w:val="24"/>
        </w:rPr>
        <w:tab/>
      </w:r>
      <w:r w:rsidRPr="00F359DD">
        <w:rPr>
          <w:rFonts w:asciiTheme="minorHAnsi" w:hAnsiTheme="minorHAnsi"/>
          <w:sz w:val="24"/>
          <w:szCs w:val="24"/>
        </w:rPr>
        <w:t xml:space="preserve">Iona Community </w:t>
      </w:r>
    </w:p>
    <w:p w14:paraId="00000016" w14:textId="201AD45E" w:rsidR="00DF4311" w:rsidRPr="00F359DD" w:rsidRDefault="008B0480" w:rsidP="008B0480">
      <w:pPr>
        <w:tabs>
          <w:tab w:val="left" w:pos="63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Meryl Dominguez, Jess</w:t>
      </w:r>
      <w:r w:rsidR="004C574C">
        <w:rPr>
          <w:rFonts w:asciiTheme="minorHAnsi" w:hAnsiTheme="minorHAnsi"/>
          <w:sz w:val="24"/>
          <w:szCs w:val="24"/>
        </w:rPr>
        <w:t>ica</w:t>
      </w:r>
      <w:r w:rsidR="00086905" w:rsidRPr="00F359DD">
        <w:rPr>
          <w:rFonts w:asciiTheme="minorHAnsi" w:hAnsiTheme="minorHAnsi"/>
          <w:sz w:val="24"/>
          <w:szCs w:val="24"/>
        </w:rPr>
        <w:t xml:space="preserve"> Beck, Aaron Keeney </w:t>
      </w:r>
    </w:p>
    <w:p w14:paraId="00000017" w14:textId="77777777" w:rsidR="00DF4311" w:rsidRPr="008B0480" w:rsidRDefault="00DF4311" w:rsidP="0038307F">
      <w:pPr>
        <w:tabs>
          <w:tab w:val="left" w:pos="1980"/>
          <w:tab w:val="right" w:pos="6840"/>
        </w:tabs>
        <w:spacing w:line="240" w:lineRule="auto"/>
        <w:rPr>
          <w:rFonts w:asciiTheme="minorHAnsi" w:hAnsiTheme="minorHAnsi"/>
          <w:sz w:val="10"/>
          <w:szCs w:val="24"/>
        </w:rPr>
      </w:pPr>
    </w:p>
    <w:p w14:paraId="00000018" w14:textId="653A6F4F"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Don’t be afraid. </w:t>
      </w:r>
    </w:p>
    <w:p w14:paraId="00000019" w14:textId="0DCD23E9"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My love is </w:t>
      </w:r>
      <w:proofErr w:type="gramStart"/>
      <w:r w:rsidR="00086905" w:rsidRPr="00F359DD">
        <w:rPr>
          <w:rFonts w:asciiTheme="minorHAnsi" w:hAnsiTheme="minorHAnsi"/>
          <w:sz w:val="24"/>
          <w:szCs w:val="24"/>
        </w:rPr>
        <w:t>stronger,</w:t>
      </w:r>
      <w:proofErr w:type="gramEnd"/>
      <w:r w:rsidR="00086905" w:rsidRPr="00F359DD">
        <w:rPr>
          <w:rFonts w:asciiTheme="minorHAnsi" w:hAnsiTheme="minorHAnsi"/>
          <w:sz w:val="24"/>
          <w:szCs w:val="24"/>
        </w:rPr>
        <w:t xml:space="preserve"> My love is stronger than your fear.</w:t>
      </w:r>
    </w:p>
    <w:p w14:paraId="0000001A" w14:textId="11E75EF0"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Don’t be afraid. My love is stronger, and I have promised,</w:t>
      </w:r>
    </w:p>
    <w:p w14:paraId="0000001B" w14:textId="7431E6FD"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proofErr w:type="gramStart"/>
      <w:r w:rsidR="00086905" w:rsidRPr="00F359DD">
        <w:rPr>
          <w:rFonts w:asciiTheme="minorHAnsi" w:hAnsiTheme="minorHAnsi"/>
          <w:sz w:val="24"/>
          <w:szCs w:val="24"/>
        </w:rPr>
        <w:t>Promised to be always near.</w:t>
      </w:r>
      <w:proofErr w:type="gramEnd"/>
    </w:p>
    <w:p w14:paraId="0000001C" w14:textId="397774E4"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(3 times)</w:t>
      </w:r>
    </w:p>
    <w:p w14:paraId="0000001D" w14:textId="77777777" w:rsidR="00DF4311" w:rsidRPr="00F359DD" w:rsidRDefault="00DF4311" w:rsidP="0038307F">
      <w:pPr>
        <w:tabs>
          <w:tab w:val="left" w:pos="1980"/>
          <w:tab w:val="right" w:pos="6840"/>
        </w:tabs>
        <w:spacing w:line="240" w:lineRule="auto"/>
        <w:jc w:val="center"/>
        <w:rPr>
          <w:rFonts w:asciiTheme="minorHAnsi" w:hAnsiTheme="minorHAnsi"/>
          <w:sz w:val="24"/>
          <w:szCs w:val="24"/>
        </w:rPr>
      </w:pPr>
    </w:p>
    <w:p w14:paraId="0000001E" w14:textId="511E7B58" w:rsidR="00DF4311" w:rsidRPr="00F359DD" w:rsidRDefault="00086905" w:rsidP="0038307F">
      <w:pPr>
        <w:tabs>
          <w:tab w:val="left" w:pos="1980"/>
          <w:tab w:val="right" w:pos="6840"/>
        </w:tabs>
        <w:spacing w:line="240" w:lineRule="auto"/>
        <w:rPr>
          <w:rFonts w:asciiTheme="minorHAnsi" w:hAnsiTheme="minorHAnsi"/>
          <w:color w:val="FF9900"/>
          <w:sz w:val="24"/>
          <w:szCs w:val="24"/>
        </w:rPr>
      </w:pPr>
      <w:r w:rsidRPr="0038307F">
        <w:rPr>
          <w:rFonts w:asciiTheme="minorHAnsi" w:hAnsiTheme="minorHAnsi"/>
          <w:smallCaps/>
          <w:sz w:val="24"/>
          <w:szCs w:val="24"/>
        </w:rPr>
        <w:t xml:space="preserve">Scripture </w:t>
      </w:r>
      <w:r w:rsidRPr="00F359DD">
        <w:rPr>
          <w:rFonts w:asciiTheme="minorHAnsi" w:hAnsiTheme="minorHAnsi"/>
          <w:sz w:val="24"/>
          <w:szCs w:val="24"/>
        </w:rPr>
        <w:t xml:space="preserve">           </w:t>
      </w:r>
      <w:r w:rsidR="008B0480">
        <w:rPr>
          <w:rFonts w:asciiTheme="minorHAnsi" w:hAnsiTheme="minorHAnsi"/>
          <w:sz w:val="24"/>
          <w:szCs w:val="24"/>
        </w:rPr>
        <w:tab/>
      </w:r>
      <w:r w:rsidR="008B0480">
        <w:rPr>
          <w:rFonts w:asciiTheme="minorHAnsi" w:hAnsiTheme="minorHAnsi"/>
          <w:sz w:val="24"/>
          <w:szCs w:val="24"/>
        </w:rPr>
        <w:tab/>
      </w:r>
      <w:r w:rsidRPr="00F359DD">
        <w:rPr>
          <w:rFonts w:asciiTheme="minorHAnsi" w:hAnsiTheme="minorHAnsi"/>
          <w:sz w:val="24"/>
          <w:szCs w:val="24"/>
        </w:rPr>
        <w:t xml:space="preserve">Matthew 28: 5-10 </w:t>
      </w:r>
    </w:p>
    <w:p w14:paraId="0000001F" w14:textId="77777777" w:rsidR="00DF4311" w:rsidRPr="00F359DD" w:rsidRDefault="00DF4311" w:rsidP="0038307F">
      <w:pPr>
        <w:tabs>
          <w:tab w:val="left" w:pos="1980"/>
          <w:tab w:val="right" w:pos="6840"/>
        </w:tabs>
        <w:spacing w:line="240" w:lineRule="auto"/>
        <w:rPr>
          <w:rFonts w:asciiTheme="minorHAnsi" w:hAnsiTheme="minorHAnsi"/>
          <w:sz w:val="24"/>
          <w:szCs w:val="24"/>
        </w:rPr>
      </w:pPr>
    </w:p>
    <w:p w14:paraId="00000020" w14:textId="0DFC449E" w:rsidR="00DF4311" w:rsidRPr="00F359DD" w:rsidRDefault="00086905" w:rsidP="0038307F">
      <w:pPr>
        <w:tabs>
          <w:tab w:val="left" w:pos="1980"/>
          <w:tab w:val="right" w:pos="6840"/>
        </w:tabs>
        <w:spacing w:line="240" w:lineRule="auto"/>
        <w:rPr>
          <w:rFonts w:asciiTheme="minorHAnsi" w:hAnsiTheme="minorHAnsi"/>
          <w:color w:val="FF9900"/>
          <w:sz w:val="24"/>
          <w:szCs w:val="24"/>
        </w:rPr>
      </w:pPr>
      <w:r w:rsidRPr="008B0480">
        <w:rPr>
          <w:rFonts w:asciiTheme="minorHAnsi" w:hAnsiTheme="minorHAnsi"/>
          <w:smallCaps/>
          <w:sz w:val="24"/>
          <w:szCs w:val="24"/>
        </w:rPr>
        <w:t>Horn Duet</w:t>
      </w:r>
      <w:r w:rsidRPr="00F359DD">
        <w:rPr>
          <w:rFonts w:asciiTheme="minorHAnsi" w:hAnsiTheme="minorHAnsi"/>
          <w:sz w:val="24"/>
          <w:szCs w:val="24"/>
        </w:rPr>
        <w:t xml:space="preserve"> </w:t>
      </w:r>
      <w:r w:rsidR="008B0480">
        <w:rPr>
          <w:rFonts w:asciiTheme="minorHAnsi" w:hAnsiTheme="minorHAnsi"/>
          <w:sz w:val="24"/>
          <w:szCs w:val="24"/>
        </w:rPr>
        <w:tab/>
      </w:r>
      <w:r w:rsidRPr="0038307F">
        <w:rPr>
          <w:rFonts w:asciiTheme="minorHAnsi" w:hAnsiTheme="minorHAnsi"/>
          <w:i/>
          <w:sz w:val="24"/>
          <w:szCs w:val="24"/>
        </w:rPr>
        <w:t>The Strife is O’er</w:t>
      </w:r>
      <w:r w:rsidRPr="00F359DD">
        <w:rPr>
          <w:rFonts w:asciiTheme="minorHAnsi" w:hAnsiTheme="minorHAnsi"/>
          <w:sz w:val="24"/>
          <w:szCs w:val="24"/>
        </w:rPr>
        <w:t xml:space="preserve">         </w:t>
      </w:r>
      <w:r w:rsidR="008B0480">
        <w:rPr>
          <w:rFonts w:asciiTheme="minorHAnsi" w:hAnsiTheme="minorHAnsi"/>
          <w:sz w:val="24"/>
          <w:szCs w:val="24"/>
        </w:rPr>
        <w:tab/>
      </w:r>
      <w:r w:rsidRPr="00F359DD">
        <w:rPr>
          <w:rFonts w:asciiTheme="minorHAnsi" w:hAnsiTheme="minorHAnsi"/>
          <w:sz w:val="24"/>
          <w:szCs w:val="24"/>
        </w:rPr>
        <w:t>Palestrina</w:t>
      </w:r>
    </w:p>
    <w:p w14:paraId="00000021" w14:textId="21E109C9" w:rsidR="00DF4311" w:rsidRPr="00F359DD" w:rsidRDefault="008B0480" w:rsidP="00DF7551">
      <w:pPr>
        <w:tabs>
          <w:tab w:val="left" w:pos="144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Brandon and Kathryn Beck</w:t>
      </w:r>
    </w:p>
    <w:p w14:paraId="00000022" w14:textId="77777777" w:rsidR="00DF4311" w:rsidRPr="008B0480" w:rsidRDefault="00DF4311" w:rsidP="0038307F">
      <w:pPr>
        <w:tabs>
          <w:tab w:val="left" w:pos="1980"/>
          <w:tab w:val="right" w:pos="6840"/>
        </w:tabs>
        <w:spacing w:line="240" w:lineRule="auto"/>
        <w:jc w:val="center"/>
        <w:rPr>
          <w:rFonts w:asciiTheme="minorHAnsi" w:hAnsiTheme="minorHAnsi"/>
          <w:color w:val="FF9900"/>
          <w:sz w:val="10"/>
          <w:szCs w:val="24"/>
        </w:rPr>
      </w:pPr>
    </w:p>
    <w:p w14:paraId="00000023" w14:textId="51413A30"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The strife is o’er, the battle done,</w:t>
      </w:r>
    </w:p>
    <w:p w14:paraId="00000024" w14:textId="4E6218EE"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The victory of life is won.</w:t>
      </w:r>
    </w:p>
    <w:p w14:paraId="00000025" w14:textId="246345F8" w:rsidR="00DF4311" w:rsidRPr="00F359DD"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The song of triumph has begun:</w:t>
      </w:r>
    </w:p>
    <w:p w14:paraId="0C24FB44" w14:textId="77777777" w:rsidR="008B0480" w:rsidRDefault="008B0480" w:rsidP="008B0480">
      <w:pPr>
        <w:tabs>
          <w:tab w:val="center" w:pos="2790"/>
          <w:tab w:val="right" w:pos="684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Alleluia, alleluia, alleluia, alleluia!</w:t>
      </w:r>
    </w:p>
    <w:p w14:paraId="72610B38" w14:textId="77777777" w:rsidR="008B0480" w:rsidRDefault="008B0480" w:rsidP="008B0480">
      <w:pPr>
        <w:tabs>
          <w:tab w:val="center" w:pos="2790"/>
          <w:tab w:val="right" w:pos="6840"/>
        </w:tabs>
        <w:spacing w:line="240" w:lineRule="auto"/>
        <w:rPr>
          <w:rFonts w:asciiTheme="minorHAnsi" w:hAnsiTheme="minorHAnsi"/>
          <w:sz w:val="24"/>
          <w:szCs w:val="24"/>
        </w:rPr>
      </w:pPr>
    </w:p>
    <w:p w14:paraId="00000028" w14:textId="01C80B2A" w:rsidR="00DF4311" w:rsidRPr="008B0480" w:rsidRDefault="00086905" w:rsidP="008B0480">
      <w:pPr>
        <w:tabs>
          <w:tab w:val="center" w:pos="2790"/>
          <w:tab w:val="right" w:pos="6840"/>
        </w:tabs>
        <w:spacing w:line="240" w:lineRule="auto"/>
        <w:rPr>
          <w:rFonts w:asciiTheme="minorHAnsi" w:hAnsiTheme="minorHAnsi"/>
          <w:sz w:val="24"/>
          <w:szCs w:val="24"/>
        </w:rPr>
      </w:pPr>
      <w:r w:rsidRPr="0038307F">
        <w:rPr>
          <w:rFonts w:asciiTheme="minorHAnsi" w:hAnsiTheme="minorHAnsi"/>
          <w:smallCaps/>
          <w:sz w:val="24"/>
          <w:szCs w:val="24"/>
        </w:rPr>
        <w:t xml:space="preserve">Children’s Time                  </w:t>
      </w:r>
    </w:p>
    <w:p w14:paraId="0000002A" w14:textId="4051D352" w:rsidR="00DF4311" w:rsidRPr="00F359DD" w:rsidRDefault="00086905" w:rsidP="008B0480">
      <w:pPr>
        <w:tabs>
          <w:tab w:val="left" w:pos="1620"/>
          <w:tab w:val="right" w:pos="7020"/>
        </w:tabs>
        <w:spacing w:line="240" w:lineRule="auto"/>
        <w:rPr>
          <w:rFonts w:asciiTheme="minorHAnsi" w:hAnsiTheme="minorHAnsi"/>
          <w:color w:val="FF9900"/>
          <w:sz w:val="24"/>
          <w:szCs w:val="24"/>
        </w:rPr>
      </w:pPr>
      <w:r w:rsidRPr="0038307F">
        <w:rPr>
          <w:rFonts w:asciiTheme="minorHAnsi" w:hAnsiTheme="minorHAnsi"/>
          <w:smallCaps/>
          <w:sz w:val="24"/>
          <w:szCs w:val="24"/>
        </w:rPr>
        <w:lastRenderedPageBreak/>
        <w:t xml:space="preserve">Song </w:t>
      </w:r>
      <w:r w:rsidR="008B0480">
        <w:rPr>
          <w:rFonts w:asciiTheme="minorHAnsi" w:hAnsiTheme="minorHAnsi"/>
          <w:smallCaps/>
          <w:sz w:val="24"/>
          <w:szCs w:val="24"/>
        </w:rPr>
        <w:tab/>
      </w:r>
      <w:r w:rsidRPr="0038307F">
        <w:rPr>
          <w:rFonts w:asciiTheme="minorHAnsi" w:hAnsiTheme="minorHAnsi"/>
          <w:i/>
          <w:sz w:val="24"/>
          <w:szCs w:val="24"/>
        </w:rPr>
        <w:t xml:space="preserve">Christ is </w:t>
      </w:r>
      <w:r w:rsidR="004C574C">
        <w:rPr>
          <w:rFonts w:asciiTheme="minorHAnsi" w:hAnsiTheme="minorHAnsi"/>
          <w:i/>
          <w:sz w:val="24"/>
          <w:szCs w:val="24"/>
        </w:rPr>
        <w:t>A</w:t>
      </w:r>
      <w:r w:rsidRPr="0038307F">
        <w:rPr>
          <w:rFonts w:asciiTheme="minorHAnsi" w:hAnsiTheme="minorHAnsi"/>
          <w:i/>
          <w:sz w:val="24"/>
          <w:szCs w:val="24"/>
        </w:rPr>
        <w:t>live! Let Christians Sing</w:t>
      </w:r>
      <w:r w:rsidRPr="00F359DD">
        <w:rPr>
          <w:rFonts w:asciiTheme="minorHAnsi" w:hAnsiTheme="minorHAnsi"/>
          <w:sz w:val="24"/>
          <w:szCs w:val="24"/>
        </w:rPr>
        <w:t xml:space="preserve"> </w:t>
      </w:r>
      <w:r w:rsidR="008B0480">
        <w:rPr>
          <w:rFonts w:asciiTheme="minorHAnsi" w:hAnsiTheme="minorHAnsi"/>
          <w:sz w:val="24"/>
          <w:szCs w:val="24"/>
        </w:rPr>
        <w:tab/>
        <w:t>Text, Brian Wren</w:t>
      </w:r>
    </w:p>
    <w:p w14:paraId="0000002B" w14:textId="77777777" w:rsidR="00DF4311" w:rsidRPr="0038307F" w:rsidRDefault="00DF4311" w:rsidP="008B0480">
      <w:pPr>
        <w:tabs>
          <w:tab w:val="left" w:pos="1620"/>
          <w:tab w:val="right" w:pos="7020"/>
        </w:tabs>
        <w:spacing w:line="240" w:lineRule="auto"/>
        <w:rPr>
          <w:rFonts w:asciiTheme="minorHAnsi" w:hAnsiTheme="minorHAnsi"/>
          <w:color w:val="FF9900"/>
          <w:sz w:val="14"/>
          <w:szCs w:val="24"/>
        </w:rPr>
      </w:pPr>
    </w:p>
    <w:p w14:paraId="0000002C" w14:textId="1D7E5198"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Christ is alive! Let Christians sing!</w:t>
      </w:r>
    </w:p>
    <w:p w14:paraId="0000002D" w14:textId="120CF423"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His cross stands empty to the sky.</w:t>
      </w:r>
    </w:p>
    <w:p w14:paraId="0000002E" w14:textId="15FE93DF"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Let streets and homes with praises ring.</w:t>
      </w:r>
    </w:p>
    <w:p w14:paraId="0000002F" w14:textId="627B8B7B"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His love and death shall never die.</w:t>
      </w:r>
    </w:p>
    <w:p w14:paraId="00000030" w14:textId="77777777" w:rsidR="00DF4311" w:rsidRPr="0038307F" w:rsidRDefault="00DF4311" w:rsidP="00DF7551">
      <w:pPr>
        <w:tabs>
          <w:tab w:val="center" w:pos="3330"/>
          <w:tab w:val="right" w:pos="7020"/>
        </w:tabs>
        <w:spacing w:line="240" w:lineRule="auto"/>
        <w:jc w:val="center"/>
        <w:rPr>
          <w:rFonts w:asciiTheme="minorHAnsi" w:hAnsiTheme="minorHAnsi"/>
          <w:sz w:val="14"/>
          <w:szCs w:val="24"/>
        </w:rPr>
      </w:pPr>
    </w:p>
    <w:p w14:paraId="00000031" w14:textId="38A2D3BD"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Christ is alive! His spirit burns</w:t>
      </w:r>
    </w:p>
    <w:p w14:paraId="00000032" w14:textId="59A1BC45"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Through this and every future age,</w:t>
      </w:r>
    </w:p>
    <w:p w14:paraId="00000033" w14:textId="2CC08F44"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Till all creation lives in learns </w:t>
      </w:r>
    </w:p>
    <w:p w14:paraId="00000034" w14:textId="7244E244" w:rsidR="00DF4311" w:rsidRPr="00F359DD" w:rsidRDefault="008B0480" w:rsidP="00DF7551">
      <w:pPr>
        <w:tabs>
          <w:tab w:val="center" w:pos="3330"/>
          <w:tab w:val="right" w:pos="7020"/>
        </w:tabs>
        <w:spacing w:line="240" w:lineRule="auto"/>
        <w:rPr>
          <w:rFonts w:asciiTheme="minorHAnsi" w:hAnsiTheme="minorHAnsi"/>
          <w:sz w:val="24"/>
          <w:szCs w:val="24"/>
        </w:rPr>
      </w:pPr>
      <w:r>
        <w:rPr>
          <w:rFonts w:asciiTheme="minorHAnsi" w:hAnsiTheme="minorHAnsi"/>
          <w:sz w:val="24"/>
          <w:szCs w:val="24"/>
        </w:rPr>
        <w:tab/>
      </w:r>
      <w:proofErr w:type="gramStart"/>
      <w:r w:rsidR="00086905" w:rsidRPr="00F359DD">
        <w:rPr>
          <w:rFonts w:asciiTheme="minorHAnsi" w:hAnsiTheme="minorHAnsi"/>
          <w:sz w:val="24"/>
          <w:szCs w:val="24"/>
        </w:rPr>
        <w:t>His joy, His justice, love, and praise.</w:t>
      </w:r>
      <w:proofErr w:type="gramEnd"/>
    </w:p>
    <w:p w14:paraId="00000035" w14:textId="77777777" w:rsidR="00DF4311" w:rsidRPr="00F359DD" w:rsidRDefault="00DF4311" w:rsidP="008B0480">
      <w:pPr>
        <w:tabs>
          <w:tab w:val="left" w:pos="1620"/>
          <w:tab w:val="right" w:pos="7020"/>
        </w:tabs>
        <w:spacing w:line="240" w:lineRule="auto"/>
        <w:jc w:val="center"/>
        <w:rPr>
          <w:rFonts w:asciiTheme="minorHAnsi" w:hAnsiTheme="minorHAnsi"/>
          <w:sz w:val="24"/>
          <w:szCs w:val="24"/>
        </w:rPr>
      </w:pPr>
    </w:p>
    <w:p w14:paraId="00000036" w14:textId="77777777" w:rsidR="00DF4311" w:rsidRPr="0038307F" w:rsidRDefault="00086905" w:rsidP="008B0480">
      <w:pPr>
        <w:tabs>
          <w:tab w:val="left" w:pos="1620"/>
          <w:tab w:val="right" w:pos="7020"/>
        </w:tabs>
        <w:spacing w:line="240" w:lineRule="auto"/>
        <w:rPr>
          <w:rFonts w:asciiTheme="minorHAnsi" w:hAnsiTheme="minorHAnsi"/>
          <w:smallCaps/>
          <w:sz w:val="24"/>
          <w:szCs w:val="24"/>
        </w:rPr>
      </w:pPr>
      <w:r w:rsidRPr="0038307F">
        <w:rPr>
          <w:rFonts w:asciiTheme="minorHAnsi" w:hAnsiTheme="minorHAnsi"/>
          <w:smallCaps/>
          <w:sz w:val="24"/>
          <w:szCs w:val="24"/>
        </w:rPr>
        <w:t>Time of Prayer</w:t>
      </w:r>
    </w:p>
    <w:p w14:paraId="00000037" w14:textId="77777777" w:rsidR="00DF4311" w:rsidRPr="00F359DD" w:rsidRDefault="00DF4311" w:rsidP="008B0480">
      <w:pPr>
        <w:tabs>
          <w:tab w:val="left" w:pos="1620"/>
          <w:tab w:val="right" w:pos="7020"/>
        </w:tabs>
        <w:spacing w:line="240" w:lineRule="auto"/>
        <w:rPr>
          <w:rFonts w:asciiTheme="minorHAnsi" w:hAnsiTheme="minorHAnsi"/>
          <w:sz w:val="24"/>
          <w:szCs w:val="24"/>
        </w:rPr>
      </w:pPr>
    </w:p>
    <w:p w14:paraId="00000038" w14:textId="3ED7FFDD" w:rsidR="00DF4311" w:rsidRPr="00F359DD" w:rsidRDefault="00086905" w:rsidP="008B0480">
      <w:pPr>
        <w:tabs>
          <w:tab w:val="left" w:pos="1620"/>
          <w:tab w:val="right" w:pos="7020"/>
        </w:tabs>
        <w:spacing w:line="240" w:lineRule="auto"/>
        <w:rPr>
          <w:rFonts w:asciiTheme="minorHAnsi" w:hAnsiTheme="minorHAnsi"/>
          <w:sz w:val="24"/>
          <w:szCs w:val="24"/>
        </w:rPr>
      </w:pPr>
      <w:r w:rsidRPr="0038307F">
        <w:rPr>
          <w:rFonts w:asciiTheme="minorHAnsi" w:hAnsiTheme="minorHAnsi"/>
          <w:smallCaps/>
          <w:sz w:val="24"/>
          <w:szCs w:val="24"/>
        </w:rPr>
        <w:t>Song</w:t>
      </w:r>
      <w:r w:rsidR="008B0480">
        <w:rPr>
          <w:rFonts w:asciiTheme="minorHAnsi" w:hAnsiTheme="minorHAnsi"/>
          <w:smallCaps/>
          <w:sz w:val="24"/>
          <w:szCs w:val="24"/>
        </w:rPr>
        <w:tab/>
      </w:r>
      <w:r w:rsidRPr="0038307F">
        <w:rPr>
          <w:rFonts w:asciiTheme="minorHAnsi" w:hAnsiTheme="minorHAnsi"/>
          <w:i/>
          <w:sz w:val="24"/>
          <w:szCs w:val="24"/>
        </w:rPr>
        <w:t>When I Survey the Wondrous Cross</w:t>
      </w:r>
      <w:r w:rsidRPr="00F359DD">
        <w:rPr>
          <w:rFonts w:asciiTheme="minorHAnsi" w:hAnsiTheme="minorHAnsi"/>
          <w:sz w:val="24"/>
          <w:szCs w:val="24"/>
        </w:rPr>
        <w:t xml:space="preserve"> </w:t>
      </w:r>
      <w:r w:rsidR="008B0480">
        <w:rPr>
          <w:rFonts w:asciiTheme="minorHAnsi" w:hAnsiTheme="minorHAnsi"/>
          <w:sz w:val="24"/>
          <w:szCs w:val="24"/>
        </w:rPr>
        <w:tab/>
      </w:r>
      <w:r w:rsidRPr="00F359DD">
        <w:rPr>
          <w:rFonts w:asciiTheme="minorHAnsi" w:hAnsiTheme="minorHAnsi"/>
          <w:sz w:val="24"/>
          <w:szCs w:val="24"/>
        </w:rPr>
        <w:t>Watts/Mason</w:t>
      </w:r>
    </w:p>
    <w:p w14:paraId="00000039" w14:textId="1E24BAF8" w:rsidR="00DF4311" w:rsidRPr="00F359DD" w:rsidRDefault="00086905" w:rsidP="008B0480">
      <w:pPr>
        <w:tabs>
          <w:tab w:val="left" w:pos="1620"/>
          <w:tab w:val="right" w:pos="7020"/>
        </w:tabs>
        <w:spacing w:line="240" w:lineRule="auto"/>
        <w:jc w:val="center"/>
        <w:rPr>
          <w:rFonts w:asciiTheme="minorHAnsi" w:hAnsiTheme="minorHAnsi"/>
          <w:sz w:val="24"/>
          <w:szCs w:val="24"/>
        </w:rPr>
      </w:pPr>
      <w:r w:rsidRPr="00F359DD">
        <w:rPr>
          <w:rFonts w:asciiTheme="minorHAnsi" w:hAnsiTheme="minorHAnsi"/>
          <w:sz w:val="24"/>
          <w:szCs w:val="24"/>
        </w:rPr>
        <w:t>Meryl Dominguez, Jess</w:t>
      </w:r>
      <w:r w:rsidR="004C574C">
        <w:rPr>
          <w:rFonts w:asciiTheme="minorHAnsi" w:hAnsiTheme="minorHAnsi"/>
          <w:sz w:val="24"/>
          <w:szCs w:val="24"/>
        </w:rPr>
        <w:t>ica</w:t>
      </w:r>
      <w:r w:rsidRPr="00F359DD">
        <w:rPr>
          <w:rFonts w:asciiTheme="minorHAnsi" w:hAnsiTheme="minorHAnsi"/>
          <w:sz w:val="24"/>
          <w:szCs w:val="24"/>
        </w:rPr>
        <w:t xml:space="preserve"> Beck, Marty Keeney, Aaron Keeney</w:t>
      </w:r>
    </w:p>
    <w:p w14:paraId="0000003A" w14:textId="77777777" w:rsidR="00DF4311" w:rsidRPr="0038307F" w:rsidRDefault="00DF4311" w:rsidP="008B0480">
      <w:pPr>
        <w:tabs>
          <w:tab w:val="left" w:pos="1620"/>
          <w:tab w:val="right" w:pos="7020"/>
        </w:tabs>
        <w:spacing w:line="240" w:lineRule="auto"/>
        <w:rPr>
          <w:rFonts w:asciiTheme="minorHAnsi" w:hAnsiTheme="minorHAnsi"/>
          <w:color w:val="FF9900"/>
          <w:sz w:val="10"/>
          <w:szCs w:val="24"/>
        </w:rPr>
      </w:pPr>
    </w:p>
    <w:p w14:paraId="0000003B" w14:textId="77777777" w:rsidR="00DF4311" w:rsidRPr="008B0480" w:rsidRDefault="00086905" w:rsidP="008B0480">
      <w:pPr>
        <w:tabs>
          <w:tab w:val="left" w:pos="1620"/>
          <w:tab w:val="right" w:pos="7020"/>
        </w:tabs>
        <w:spacing w:line="240" w:lineRule="auto"/>
        <w:jc w:val="center"/>
        <w:rPr>
          <w:rFonts w:asciiTheme="minorHAnsi" w:hAnsiTheme="minorHAnsi"/>
          <w:sz w:val="23"/>
          <w:szCs w:val="23"/>
        </w:rPr>
      </w:pPr>
      <w:r w:rsidRPr="008B0480">
        <w:rPr>
          <w:rFonts w:asciiTheme="minorHAnsi" w:hAnsiTheme="minorHAnsi"/>
          <w:sz w:val="23"/>
          <w:szCs w:val="23"/>
        </w:rPr>
        <w:t>When I survey the wondrous cross on which the Prince of glory died,</w:t>
      </w:r>
    </w:p>
    <w:p w14:paraId="0000003C" w14:textId="77777777" w:rsidR="00DF4311" w:rsidRPr="008B0480" w:rsidRDefault="00086905" w:rsidP="008B0480">
      <w:pPr>
        <w:tabs>
          <w:tab w:val="left" w:pos="1620"/>
          <w:tab w:val="right" w:pos="7020"/>
        </w:tabs>
        <w:spacing w:line="240" w:lineRule="auto"/>
        <w:jc w:val="center"/>
        <w:rPr>
          <w:rFonts w:asciiTheme="minorHAnsi" w:hAnsiTheme="minorHAnsi"/>
          <w:sz w:val="23"/>
          <w:szCs w:val="23"/>
        </w:rPr>
      </w:pPr>
      <w:r w:rsidRPr="008B0480">
        <w:rPr>
          <w:rFonts w:asciiTheme="minorHAnsi" w:hAnsiTheme="minorHAnsi"/>
          <w:sz w:val="23"/>
          <w:szCs w:val="23"/>
        </w:rPr>
        <w:t xml:space="preserve">My richest gain I count but </w:t>
      </w:r>
      <w:proofErr w:type="gramStart"/>
      <w:r w:rsidRPr="008B0480">
        <w:rPr>
          <w:rFonts w:asciiTheme="minorHAnsi" w:hAnsiTheme="minorHAnsi"/>
          <w:sz w:val="23"/>
          <w:szCs w:val="23"/>
        </w:rPr>
        <w:t>loss,</w:t>
      </w:r>
      <w:proofErr w:type="gramEnd"/>
      <w:r w:rsidRPr="008B0480">
        <w:rPr>
          <w:rFonts w:asciiTheme="minorHAnsi" w:hAnsiTheme="minorHAnsi"/>
          <w:sz w:val="23"/>
          <w:szCs w:val="23"/>
        </w:rPr>
        <w:t xml:space="preserve"> and poor contempt on all my pride.</w:t>
      </w:r>
    </w:p>
    <w:p w14:paraId="0000003D" w14:textId="77777777" w:rsidR="00DF4311" w:rsidRPr="008B0480" w:rsidRDefault="00DF4311" w:rsidP="008B0480">
      <w:pPr>
        <w:tabs>
          <w:tab w:val="left" w:pos="1620"/>
          <w:tab w:val="right" w:pos="7020"/>
        </w:tabs>
        <w:spacing w:line="240" w:lineRule="auto"/>
        <w:jc w:val="center"/>
        <w:rPr>
          <w:rFonts w:asciiTheme="minorHAnsi" w:hAnsiTheme="minorHAnsi"/>
          <w:sz w:val="23"/>
          <w:szCs w:val="23"/>
        </w:rPr>
      </w:pPr>
    </w:p>
    <w:p w14:paraId="0000003E" w14:textId="77777777" w:rsidR="00DF4311" w:rsidRPr="008B0480" w:rsidRDefault="00086905" w:rsidP="008B0480">
      <w:pPr>
        <w:tabs>
          <w:tab w:val="left" w:pos="1620"/>
          <w:tab w:val="right" w:pos="7020"/>
          <w:tab w:val="right" w:pos="7110"/>
        </w:tabs>
        <w:spacing w:line="240" w:lineRule="auto"/>
        <w:ind w:right="-270"/>
        <w:jc w:val="center"/>
        <w:rPr>
          <w:rFonts w:asciiTheme="minorHAnsi" w:hAnsiTheme="minorHAnsi"/>
          <w:sz w:val="23"/>
          <w:szCs w:val="23"/>
        </w:rPr>
      </w:pPr>
      <w:proofErr w:type="gramStart"/>
      <w:r w:rsidRPr="008B0480">
        <w:rPr>
          <w:rFonts w:asciiTheme="minorHAnsi" w:hAnsiTheme="minorHAnsi"/>
          <w:sz w:val="23"/>
          <w:szCs w:val="23"/>
        </w:rPr>
        <w:t>Were the whole realm</w:t>
      </w:r>
      <w:proofErr w:type="gramEnd"/>
      <w:r w:rsidRPr="008B0480">
        <w:rPr>
          <w:rFonts w:asciiTheme="minorHAnsi" w:hAnsiTheme="minorHAnsi"/>
          <w:sz w:val="23"/>
          <w:szCs w:val="23"/>
        </w:rPr>
        <w:t xml:space="preserve"> of nature mine, that were an </w:t>
      </w:r>
      <w:proofErr w:type="spellStart"/>
      <w:r w:rsidRPr="008B0480">
        <w:rPr>
          <w:rFonts w:asciiTheme="minorHAnsi" w:hAnsiTheme="minorHAnsi"/>
          <w:sz w:val="23"/>
          <w:szCs w:val="23"/>
        </w:rPr>
        <w:t>off’ring</w:t>
      </w:r>
      <w:proofErr w:type="spellEnd"/>
      <w:r w:rsidRPr="008B0480">
        <w:rPr>
          <w:rFonts w:asciiTheme="minorHAnsi" w:hAnsiTheme="minorHAnsi"/>
          <w:sz w:val="23"/>
          <w:szCs w:val="23"/>
        </w:rPr>
        <w:t xml:space="preserve"> far too small.</w:t>
      </w:r>
    </w:p>
    <w:p w14:paraId="0000003F" w14:textId="77777777" w:rsidR="00DF4311" w:rsidRPr="00F359DD" w:rsidRDefault="00086905" w:rsidP="008B0480">
      <w:pPr>
        <w:tabs>
          <w:tab w:val="left" w:pos="1620"/>
          <w:tab w:val="right" w:pos="7020"/>
        </w:tabs>
        <w:spacing w:line="240" w:lineRule="auto"/>
        <w:jc w:val="center"/>
        <w:rPr>
          <w:rFonts w:asciiTheme="minorHAnsi" w:hAnsiTheme="minorHAnsi"/>
          <w:sz w:val="24"/>
          <w:szCs w:val="24"/>
        </w:rPr>
      </w:pPr>
      <w:r w:rsidRPr="008B0480">
        <w:rPr>
          <w:rFonts w:asciiTheme="minorHAnsi" w:hAnsiTheme="minorHAnsi"/>
          <w:sz w:val="23"/>
          <w:szCs w:val="23"/>
        </w:rPr>
        <w:t>Love so amazing, so divine, demands my soul, my life, my all.</w:t>
      </w:r>
    </w:p>
    <w:p w14:paraId="00000040" w14:textId="77777777" w:rsidR="00DF4311" w:rsidRPr="00F359DD" w:rsidRDefault="00DF4311" w:rsidP="008B0480">
      <w:pPr>
        <w:tabs>
          <w:tab w:val="left" w:pos="1620"/>
          <w:tab w:val="right" w:pos="7020"/>
        </w:tabs>
        <w:spacing w:line="240" w:lineRule="auto"/>
        <w:rPr>
          <w:rFonts w:asciiTheme="minorHAnsi" w:hAnsiTheme="minorHAnsi"/>
          <w:sz w:val="24"/>
          <w:szCs w:val="24"/>
        </w:rPr>
      </w:pPr>
    </w:p>
    <w:p w14:paraId="00000041" w14:textId="5E468299" w:rsidR="00DF4311" w:rsidRPr="00F359DD" w:rsidRDefault="00086905" w:rsidP="008B0480">
      <w:pPr>
        <w:tabs>
          <w:tab w:val="left" w:pos="1620"/>
          <w:tab w:val="right" w:pos="7020"/>
        </w:tabs>
        <w:spacing w:line="240" w:lineRule="auto"/>
        <w:rPr>
          <w:rFonts w:asciiTheme="minorHAnsi" w:hAnsiTheme="minorHAnsi"/>
          <w:sz w:val="24"/>
          <w:szCs w:val="24"/>
        </w:rPr>
      </w:pPr>
      <w:r w:rsidRPr="0038307F">
        <w:rPr>
          <w:rFonts w:asciiTheme="minorHAnsi" w:hAnsiTheme="minorHAnsi"/>
          <w:smallCaps/>
          <w:sz w:val="24"/>
          <w:szCs w:val="24"/>
        </w:rPr>
        <w:t>Message</w:t>
      </w:r>
      <w:r w:rsidRPr="00F359DD">
        <w:rPr>
          <w:rFonts w:asciiTheme="minorHAnsi" w:hAnsiTheme="minorHAnsi"/>
          <w:sz w:val="24"/>
          <w:szCs w:val="24"/>
        </w:rPr>
        <w:t xml:space="preserve">             You will see me</w:t>
      </w:r>
      <w:r w:rsidRPr="00F359DD">
        <w:rPr>
          <w:rFonts w:asciiTheme="minorHAnsi" w:hAnsiTheme="minorHAnsi"/>
          <w:color w:val="FF9900"/>
          <w:sz w:val="24"/>
          <w:szCs w:val="24"/>
        </w:rPr>
        <w:t xml:space="preserve"> </w:t>
      </w:r>
      <w:r w:rsidR="008B0480">
        <w:rPr>
          <w:rFonts w:asciiTheme="minorHAnsi" w:hAnsiTheme="minorHAnsi"/>
          <w:sz w:val="24"/>
          <w:szCs w:val="24"/>
        </w:rPr>
        <w:tab/>
      </w:r>
      <w:r w:rsidRPr="00F359DD">
        <w:rPr>
          <w:rFonts w:asciiTheme="minorHAnsi" w:hAnsiTheme="minorHAnsi"/>
          <w:sz w:val="24"/>
          <w:szCs w:val="24"/>
        </w:rPr>
        <w:t>Pastor Cindy Laprade Lattimer</w:t>
      </w:r>
    </w:p>
    <w:p w14:paraId="00000042" w14:textId="77777777" w:rsidR="00DF4311" w:rsidRPr="00F359DD" w:rsidRDefault="00DF4311" w:rsidP="008B0480">
      <w:pPr>
        <w:tabs>
          <w:tab w:val="left" w:pos="1620"/>
          <w:tab w:val="right" w:pos="7020"/>
        </w:tabs>
        <w:spacing w:line="240" w:lineRule="auto"/>
        <w:rPr>
          <w:rFonts w:asciiTheme="minorHAnsi" w:hAnsiTheme="minorHAnsi"/>
          <w:sz w:val="24"/>
          <w:szCs w:val="24"/>
        </w:rPr>
      </w:pPr>
    </w:p>
    <w:p w14:paraId="00000043" w14:textId="2644B32C" w:rsidR="00DF4311" w:rsidRPr="00F359DD" w:rsidRDefault="00086905" w:rsidP="008B0480">
      <w:pPr>
        <w:tabs>
          <w:tab w:val="left" w:pos="1620"/>
          <w:tab w:val="right" w:pos="7020"/>
        </w:tabs>
        <w:spacing w:line="240" w:lineRule="auto"/>
        <w:rPr>
          <w:rFonts w:asciiTheme="minorHAnsi" w:hAnsiTheme="minorHAnsi"/>
          <w:sz w:val="24"/>
          <w:szCs w:val="24"/>
        </w:rPr>
      </w:pPr>
      <w:r w:rsidRPr="0038307F">
        <w:rPr>
          <w:rFonts w:asciiTheme="minorHAnsi" w:hAnsiTheme="minorHAnsi"/>
          <w:smallCaps/>
          <w:sz w:val="24"/>
          <w:szCs w:val="24"/>
        </w:rPr>
        <w:t xml:space="preserve">Song </w:t>
      </w:r>
      <w:r w:rsidR="008B0480">
        <w:rPr>
          <w:rFonts w:asciiTheme="minorHAnsi" w:hAnsiTheme="minorHAnsi"/>
          <w:sz w:val="24"/>
          <w:szCs w:val="24"/>
        </w:rPr>
        <w:tab/>
      </w:r>
      <w:r w:rsidRPr="0038307F">
        <w:rPr>
          <w:rFonts w:asciiTheme="minorHAnsi" w:hAnsiTheme="minorHAnsi"/>
          <w:i/>
          <w:sz w:val="24"/>
          <w:szCs w:val="24"/>
        </w:rPr>
        <w:t>Christ the Lord Is Risen Today</w:t>
      </w:r>
      <w:r w:rsidRPr="00F359DD">
        <w:rPr>
          <w:rFonts w:asciiTheme="minorHAnsi" w:hAnsiTheme="minorHAnsi"/>
          <w:sz w:val="24"/>
          <w:szCs w:val="24"/>
        </w:rPr>
        <w:t xml:space="preserve"> </w:t>
      </w:r>
      <w:r w:rsidR="008B0480">
        <w:rPr>
          <w:rFonts w:asciiTheme="minorHAnsi" w:hAnsiTheme="minorHAnsi"/>
          <w:sz w:val="24"/>
          <w:szCs w:val="24"/>
        </w:rPr>
        <w:tab/>
      </w:r>
      <w:r w:rsidRPr="00F359DD">
        <w:rPr>
          <w:rFonts w:asciiTheme="minorHAnsi" w:hAnsiTheme="minorHAnsi"/>
          <w:sz w:val="24"/>
          <w:szCs w:val="24"/>
        </w:rPr>
        <w:t>Text, Charles Wesley</w:t>
      </w:r>
    </w:p>
    <w:p w14:paraId="00000044" w14:textId="77777777" w:rsidR="00DF4311" w:rsidRPr="00F359DD" w:rsidRDefault="00086905" w:rsidP="008B0480">
      <w:pPr>
        <w:tabs>
          <w:tab w:val="left" w:pos="1620"/>
          <w:tab w:val="right" w:pos="7020"/>
        </w:tabs>
        <w:spacing w:line="240" w:lineRule="auto"/>
        <w:jc w:val="center"/>
        <w:rPr>
          <w:rFonts w:asciiTheme="minorHAnsi" w:hAnsiTheme="minorHAnsi"/>
          <w:sz w:val="24"/>
          <w:szCs w:val="24"/>
        </w:rPr>
      </w:pPr>
      <w:r w:rsidRPr="00F359DD">
        <w:rPr>
          <w:rFonts w:asciiTheme="minorHAnsi" w:hAnsiTheme="minorHAnsi"/>
          <w:sz w:val="24"/>
          <w:szCs w:val="24"/>
        </w:rPr>
        <w:t>Brass: Jill Keeney, Jessica Beck, Aaron Keeney, Marty Keeney</w:t>
      </w:r>
    </w:p>
    <w:p w14:paraId="00000045" w14:textId="77777777" w:rsidR="00DF4311" w:rsidRPr="0038307F" w:rsidRDefault="00DF4311" w:rsidP="008B0480">
      <w:pPr>
        <w:tabs>
          <w:tab w:val="left" w:pos="1620"/>
          <w:tab w:val="right" w:pos="7020"/>
        </w:tabs>
        <w:spacing w:line="240" w:lineRule="auto"/>
        <w:rPr>
          <w:rFonts w:asciiTheme="minorHAnsi" w:hAnsiTheme="minorHAnsi"/>
          <w:sz w:val="10"/>
          <w:szCs w:val="24"/>
        </w:rPr>
      </w:pPr>
    </w:p>
    <w:p w14:paraId="00000046" w14:textId="349A668B"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Christ the Lord is risen today!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w:t>
      </w:r>
    </w:p>
    <w:p w14:paraId="00000047" w14:textId="225CA7E2"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All creation </w:t>
      </w:r>
      <w:proofErr w:type="gramStart"/>
      <w:r w:rsidR="00086905" w:rsidRPr="00F359DD">
        <w:rPr>
          <w:rFonts w:asciiTheme="minorHAnsi" w:hAnsiTheme="minorHAnsi"/>
          <w:sz w:val="24"/>
          <w:szCs w:val="24"/>
        </w:rPr>
        <w:t>join</w:t>
      </w:r>
      <w:proofErr w:type="gramEnd"/>
      <w:r w:rsidR="00086905" w:rsidRPr="00F359DD">
        <w:rPr>
          <w:rFonts w:asciiTheme="minorHAnsi" w:hAnsiTheme="minorHAnsi"/>
          <w:sz w:val="24"/>
          <w:szCs w:val="24"/>
        </w:rPr>
        <w:t xml:space="preserve"> to say: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w:t>
      </w:r>
    </w:p>
    <w:p w14:paraId="00000048" w14:textId="57A14438"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Raise your joys and triumphs high: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 xml:space="preserve">! </w:t>
      </w:r>
    </w:p>
    <w:p w14:paraId="00000049" w14:textId="60C2FE3F"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Sing, O </w:t>
      </w:r>
      <w:proofErr w:type="spellStart"/>
      <w:r w:rsidR="00086905" w:rsidRPr="00F359DD">
        <w:rPr>
          <w:rFonts w:asciiTheme="minorHAnsi" w:hAnsiTheme="minorHAnsi"/>
          <w:sz w:val="24"/>
          <w:szCs w:val="24"/>
        </w:rPr>
        <w:t>heav’ns</w:t>
      </w:r>
      <w:proofErr w:type="spellEnd"/>
      <w:r w:rsidR="00086905" w:rsidRPr="00F359DD">
        <w:rPr>
          <w:rFonts w:asciiTheme="minorHAnsi" w:hAnsiTheme="minorHAnsi"/>
          <w:sz w:val="24"/>
          <w:szCs w:val="24"/>
        </w:rPr>
        <w:t xml:space="preserve">, and earth reply: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w:t>
      </w:r>
    </w:p>
    <w:p w14:paraId="0000004A" w14:textId="77777777" w:rsidR="00DF4311" w:rsidRPr="0038307F" w:rsidRDefault="00DF4311" w:rsidP="008B0480">
      <w:pPr>
        <w:tabs>
          <w:tab w:val="center" w:pos="3150"/>
          <w:tab w:val="right" w:pos="7020"/>
        </w:tabs>
        <w:spacing w:line="240" w:lineRule="auto"/>
        <w:jc w:val="center"/>
        <w:rPr>
          <w:rFonts w:asciiTheme="minorHAnsi" w:hAnsiTheme="minorHAnsi"/>
          <w:sz w:val="14"/>
          <w:szCs w:val="24"/>
        </w:rPr>
      </w:pPr>
    </w:p>
    <w:p w14:paraId="0000004B" w14:textId="33A091ED"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King of glory, soul of bliss,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w:t>
      </w:r>
    </w:p>
    <w:p w14:paraId="0000004C" w14:textId="320AFF2D"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Everlasting life is this: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w:t>
      </w:r>
    </w:p>
    <w:p w14:paraId="0000004D" w14:textId="6AEC1F29"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Thee to know, thy </w:t>
      </w:r>
      <w:proofErr w:type="spellStart"/>
      <w:r w:rsidR="00086905" w:rsidRPr="00F359DD">
        <w:rPr>
          <w:rFonts w:asciiTheme="minorHAnsi" w:hAnsiTheme="minorHAnsi"/>
          <w:sz w:val="24"/>
          <w:szCs w:val="24"/>
        </w:rPr>
        <w:t>pow’r</w:t>
      </w:r>
      <w:proofErr w:type="spellEnd"/>
      <w:r w:rsidR="00086905" w:rsidRPr="00F359DD">
        <w:rPr>
          <w:rFonts w:asciiTheme="minorHAnsi" w:hAnsiTheme="minorHAnsi"/>
          <w:sz w:val="24"/>
          <w:szCs w:val="24"/>
        </w:rPr>
        <w:t xml:space="preserve"> to prove,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w:t>
      </w:r>
    </w:p>
    <w:p w14:paraId="0000004E" w14:textId="7F746279" w:rsidR="00DF4311" w:rsidRPr="00F359DD" w:rsidRDefault="008B0480" w:rsidP="008B0480">
      <w:pPr>
        <w:tabs>
          <w:tab w:val="center" w:pos="3150"/>
          <w:tab w:val="right" w:pos="7020"/>
        </w:tabs>
        <w:spacing w:line="240" w:lineRule="auto"/>
        <w:rPr>
          <w:rFonts w:asciiTheme="minorHAnsi" w:hAnsiTheme="minorHAnsi"/>
          <w:sz w:val="24"/>
          <w:szCs w:val="24"/>
        </w:rPr>
      </w:pPr>
      <w:r>
        <w:rPr>
          <w:rFonts w:asciiTheme="minorHAnsi" w:hAnsiTheme="minorHAnsi"/>
          <w:sz w:val="24"/>
          <w:szCs w:val="24"/>
        </w:rPr>
        <w:tab/>
      </w:r>
      <w:r w:rsidR="00086905" w:rsidRPr="00F359DD">
        <w:rPr>
          <w:rFonts w:asciiTheme="minorHAnsi" w:hAnsiTheme="minorHAnsi"/>
          <w:sz w:val="24"/>
          <w:szCs w:val="24"/>
        </w:rPr>
        <w:t xml:space="preserve">Thus to sing, and thus to love: </w:t>
      </w:r>
      <w:proofErr w:type="spellStart"/>
      <w:r w:rsidR="00086905" w:rsidRPr="00F359DD">
        <w:rPr>
          <w:rFonts w:asciiTheme="minorHAnsi" w:hAnsiTheme="minorHAnsi"/>
          <w:sz w:val="24"/>
          <w:szCs w:val="24"/>
        </w:rPr>
        <w:t>Allelujah</w:t>
      </w:r>
      <w:proofErr w:type="spellEnd"/>
      <w:r w:rsidR="00086905" w:rsidRPr="00F359DD">
        <w:rPr>
          <w:rFonts w:asciiTheme="minorHAnsi" w:hAnsiTheme="minorHAnsi"/>
          <w:sz w:val="24"/>
          <w:szCs w:val="24"/>
        </w:rPr>
        <w:t xml:space="preserve">! </w:t>
      </w:r>
    </w:p>
    <w:p w14:paraId="00000050" w14:textId="77777777" w:rsidR="00DF4311" w:rsidRPr="00F359DD" w:rsidRDefault="00DF4311" w:rsidP="008B0480">
      <w:pPr>
        <w:tabs>
          <w:tab w:val="right" w:pos="7020"/>
        </w:tabs>
        <w:spacing w:line="240" w:lineRule="auto"/>
        <w:rPr>
          <w:rFonts w:asciiTheme="minorHAnsi" w:hAnsiTheme="minorHAnsi"/>
          <w:color w:val="FF9900"/>
          <w:sz w:val="24"/>
          <w:szCs w:val="24"/>
        </w:rPr>
      </w:pPr>
    </w:p>
    <w:p w14:paraId="00000051" w14:textId="77777777" w:rsidR="00DF4311" w:rsidRPr="0038307F" w:rsidRDefault="00086905" w:rsidP="008B0480">
      <w:pPr>
        <w:tabs>
          <w:tab w:val="right" w:pos="7020"/>
        </w:tabs>
        <w:spacing w:line="240" w:lineRule="auto"/>
        <w:rPr>
          <w:rFonts w:asciiTheme="minorHAnsi" w:hAnsiTheme="minorHAnsi"/>
          <w:smallCaps/>
          <w:sz w:val="24"/>
          <w:szCs w:val="24"/>
        </w:rPr>
      </w:pPr>
      <w:r w:rsidRPr="0038307F">
        <w:rPr>
          <w:rFonts w:asciiTheme="minorHAnsi" w:hAnsiTheme="minorHAnsi"/>
          <w:smallCaps/>
          <w:sz w:val="24"/>
          <w:szCs w:val="24"/>
        </w:rPr>
        <w:t>Sending</w:t>
      </w:r>
    </w:p>
    <w:p w14:paraId="00000052" w14:textId="77777777" w:rsidR="00DF4311" w:rsidRPr="00F359DD" w:rsidRDefault="00DF4311" w:rsidP="008B0480">
      <w:pPr>
        <w:tabs>
          <w:tab w:val="right" w:pos="7020"/>
        </w:tabs>
        <w:spacing w:line="240" w:lineRule="auto"/>
        <w:rPr>
          <w:rFonts w:asciiTheme="minorHAnsi" w:hAnsiTheme="minorHAnsi"/>
          <w:sz w:val="24"/>
          <w:szCs w:val="24"/>
        </w:rPr>
      </w:pPr>
    </w:p>
    <w:p w14:paraId="71E77FD8" w14:textId="0AB7C02B" w:rsidR="00086905" w:rsidRDefault="00086905" w:rsidP="00DF7551">
      <w:pPr>
        <w:tabs>
          <w:tab w:val="left" w:pos="1620"/>
          <w:tab w:val="right" w:pos="7020"/>
        </w:tabs>
        <w:spacing w:line="240" w:lineRule="auto"/>
        <w:rPr>
          <w:rFonts w:asciiTheme="minorHAnsi" w:hAnsiTheme="minorHAnsi"/>
          <w:i/>
          <w:sz w:val="24"/>
          <w:szCs w:val="24"/>
        </w:rPr>
      </w:pPr>
      <w:r w:rsidRPr="0038307F">
        <w:rPr>
          <w:rFonts w:asciiTheme="minorHAnsi" w:hAnsiTheme="minorHAnsi"/>
          <w:smallCaps/>
          <w:sz w:val="24"/>
          <w:szCs w:val="24"/>
        </w:rPr>
        <w:t>Postlude</w:t>
      </w:r>
      <w:r w:rsidR="00DF7551">
        <w:rPr>
          <w:rFonts w:asciiTheme="minorHAnsi" w:hAnsiTheme="minorHAnsi"/>
          <w:smallCaps/>
          <w:sz w:val="24"/>
          <w:szCs w:val="24"/>
        </w:rPr>
        <w:tab/>
      </w:r>
      <w:bookmarkStart w:id="0" w:name="_GoBack"/>
      <w:bookmarkEnd w:id="0"/>
      <w:r w:rsidRPr="0038307F">
        <w:rPr>
          <w:rFonts w:asciiTheme="minorHAnsi" w:hAnsiTheme="minorHAnsi"/>
          <w:i/>
          <w:sz w:val="24"/>
          <w:szCs w:val="24"/>
        </w:rPr>
        <w:t>“The Hallelujah Chorus</w:t>
      </w:r>
      <w:proofErr w:type="gramStart"/>
      <w:r w:rsidRPr="0038307F">
        <w:rPr>
          <w:rFonts w:asciiTheme="minorHAnsi" w:hAnsiTheme="minorHAnsi"/>
          <w:i/>
          <w:sz w:val="24"/>
          <w:szCs w:val="24"/>
        </w:rPr>
        <w:t xml:space="preserve">”  </w:t>
      </w:r>
      <w:r w:rsidRPr="00F359DD">
        <w:rPr>
          <w:rFonts w:asciiTheme="minorHAnsi" w:hAnsiTheme="minorHAnsi"/>
          <w:sz w:val="24"/>
          <w:szCs w:val="24"/>
        </w:rPr>
        <w:t>from</w:t>
      </w:r>
      <w:proofErr w:type="gramEnd"/>
      <w:r w:rsidRPr="00F359DD">
        <w:rPr>
          <w:rFonts w:asciiTheme="minorHAnsi" w:hAnsiTheme="minorHAnsi"/>
          <w:sz w:val="24"/>
          <w:szCs w:val="24"/>
        </w:rPr>
        <w:t xml:space="preserve"> </w:t>
      </w:r>
      <w:r w:rsidRPr="00F359DD">
        <w:rPr>
          <w:rFonts w:asciiTheme="minorHAnsi" w:hAnsiTheme="minorHAnsi"/>
          <w:i/>
          <w:sz w:val="24"/>
          <w:szCs w:val="24"/>
        </w:rPr>
        <w:t>The Messiah</w:t>
      </w:r>
      <w:r w:rsidR="004C574C" w:rsidRPr="004C574C">
        <w:rPr>
          <w:rFonts w:asciiTheme="minorHAnsi" w:hAnsiTheme="minorHAnsi"/>
          <w:sz w:val="24"/>
          <w:szCs w:val="24"/>
        </w:rPr>
        <w:t xml:space="preserve"> </w:t>
      </w:r>
      <w:r w:rsidR="004C574C">
        <w:rPr>
          <w:rFonts w:asciiTheme="minorHAnsi" w:hAnsiTheme="minorHAnsi"/>
          <w:sz w:val="24"/>
          <w:szCs w:val="24"/>
        </w:rPr>
        <w:tab/>
        <w:t>Handel</w:t>
      </w:r>
    </w:p>
    <w:p w14:paraId="6A03B6CF" w14:textId="75F30F22" w:rsidR="00F359DD" w:rsidRPr="00086905" w:rsidRDefault="00086905" w:rsidP="004C574C">
      <w:pPr>
        <w:tabs>
          <w:tab w:val="left" w:pos="2160"/>
          <w:tab w:val="right" w:pos="7020"/>
        </w:tabs>
        <w:spacing w:line="240" w:lineRule="auto"/>
        <w:rPr>
          <w:rFonts w:asciiTheme="minorHAnsi" w:hAnsiTheme="minorHAnsi"/>
          <w:i/>
          <w:sz w:val="24"/>
          <w:szCs w:val="24"/>
        </w:rPr>
      </w:pPr>
      <w:r>
        <w:rPr>
          <w:rFonts w:asciiTheme="minorHAnsi" w:hAnsiTheme="minorHAnsi"/>
          <w:i/>
          <w:sz w:val="24"/>
          <w:szCs w:val="24"/>
        </w:rPr>
        <w:tab/>
      </w:r>
      <w:r w:rsidRPr="00F359DD">
        <w:rPr>
          <w:rFonts w:asciiTheme="minorHAnsi" w:hAnsiTheme="minorHAnsi"/>
          <w:sz w:val="24"/>
          <w:szCs w:val="24"/>
        </w:rPr>
        <w:t>Donna and Loren Rhodes</w:t>
      </w:r>
      <w:r>
        <w:rPr>
          <w:rFonts w:asciiTheme="minorHAnsi" w:hAnsiTheme="minorHAnsi"/>
          <w:i/>
          <w:sz w:val="24"/>
          <w:szCs w:val="24"/>
        </w:rPr>
        <w:tab/>
      </w:r>
      <w:r w:rsidRPr="00F359DD">
        <w:rPr>
          <w:rFonts w:asciiTheme="minorHAnsi" w:hAnsiTheme="minorHAnsi"/>
          <w:sz w:val="24"/>
          <w:szCs w:val="24"/>
        </w:rPr>
        <w:t xml:space="preserve">arr. Rob Roy Peery </w:t>
      </w:r>
    </w:p>
    <w:sectPr w:rsidR="00F359DD" w:rsidRPr="00086905" w:rsidSect="008B0480">
      <w:pgSz w:w="15840" w:h="12240" w:orient="landscape"/>
      <w:pgMar w:top="540" w:right="720" w:bottom="360" w:left="720" w:header="720" w:footer="720" w:gutter="0"/>
      <w:pgNumType w:start="1"/>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DF4311"/>
    <w:rsid w:val="00086905"/>
    <w:rsid w:val="0038307F"/>
    <w:rsid w:val="004C574C"/>
    <w:rsid w:val="008B0480"/>
    <w:rsid w:val="00DF4311"/>
    <w:rsid w:val="00DF7551"/>
    <w:rsid w:val="00F3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StoneChurch</dc:creator>
  <cp:lastModifiedBy>StoneChurch</cp:lastModifiedBy>
  <cp:revision>5</cp:revision>
  <cp:lastPrinted>2020-04-09T15:47:00Z</cp:lastPrinted>
  <dcterms:created xsi:type="dcterms:W3CDTF">2020-04-08T15:30:00Z</dcterms:created>
  <dcterms:modified xsi:type="dcterms:W3CDTF">2020-04-09T15:47:00Z</dcterms:modified>
</cp:coreProperties>
</file>